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E8A3" w14:textId="5E6F273F" w:rsidR="2E8FF8AF" w:rsidRDefault="2E8FF8AF" w:rsidP="23DB6B70">
      <w:pPr>
        <w:jc w:val="center"/>
        <w:rPr>
          <w:rFonts w:ascii="Calibri" w:eastAsia="Calibri" w:hAnsi="Calibri" w:cs="Calibri"/>
          <w:b/>
          <w:bCs/>
        </w:rPr>
      </w:pPr>
      <w:r w:rsidRPr="23DB6B70">
        <w:rPr>
          <w:rFonts w:ascii="Calibri" w:eastAsia="Calibri" w:hAnsi="Calibri" w:cs="Calibri"/>
          <w:b/>
          <w:bCs/>
        </w:rPr>
        <w:t>Best and Worst Loan</w:t>
      </w:r>
      <w:r w:rsidR="009C5D47">
        <w:rPr>
          <w:rFonts w:ascii="Calibri" w:eastAsia="Calibri" w:hAnsi="Calibri" w:cs="Calibri"/>
          <w:b/>
          <w:bCs/>
        </w:rPr>
        <w:t xml:space="preserve"> Options for Consumers</w:t>
      </w:r>
    </w:p>
    <w:p w14:paraId="000C7080" w14:textId="624FC82E" w:rsidR="2E8FF8AF" w:rsidRDefault="2E8FF8AF" w:rsidP="72D64E2E">
      <w:pPr>
        <w:rPr>
          <w:rFonts w:ascii="Calibri" w:eastAsia="Calibri" w:hAnsi="Calibri" w:cs="Calibri"/>
        </w:rPr>
      </w:pPr>
      <w:r w:rsidRPr="23DB6B70">
        <w:rPr>
          <w:rFonts w:ascii="Calibri" w:eastAsia="Calibri" w:hAnsi="Calibri" w:cs="Calibri"/>
        </w:rPr>
        <w:t>The economic a</w:t>
      </w:r>
      <w:r w:rsidR="00AF2218">
        <w:rPr>
          <w:rFonts w:ascii="Calibri" w:eastAsia="Calibri" w:hAnsi="Calibri" w:cs="Calibri"/>
        </w:rPr>
        <w:t>nd social impacts of COVID-19 are</w:t>
      </w:r>
      <w:r w:rsidRPr="23DB6B70">
        <w:rPr>
          <w:rFonts w:ascii="Calibri" w:eastAsia="Calibri" w:hAnsi="Calibri" w:cs="Calibri"/>
        </w:rPr>
        <w:t xml:space="preserve"> causing financial distress in many households across California. As many Californians wait to receive</w:t>
      </w:r>
      <w:r w:rsidR="7376CD38" w:rsidRPr="23DB6B70">
        <w:rPr>
          <w:rFonts w:ascii="Calibri" w:eastAsia="Calibri" w:hAnsi="Calibri" w:cs="Calibri"/>
        </w:rPr>
        <w:t xml:space="preserve"> different forms of financial relief from federal and state gover</w:t>
      </w:r>
      <w:bookmarkStart w:id="0" w:name="_GoBack"/>
      <w:bookmarkEnd w:id="0"/>
      <w:r w:rsidR="7376CD38" w:rsidRPr="23DB6B70">
        <w:rPr>
          <w:rFonts w:ascii="Calibri" w:eastAsia="Calibri" w:hAnsi="Calibri" w:cs="Calibri"/>
        </w:rPr>
        <w:t>nments</w:t>
      </w:r>
      <w:r w:rsidRPr="23DB6B70">
        <w:rPr>
          <w:rFonts w:ascii="Calibri" w:eastAsia="Calibri" w:hAnsi="Calibri" w:cs="Calibri"/>
        </w:rPr>
        <w:t xml:space="preserve">, </w:t>
      </w:r>
      <w:r w:rsidR="0EDD41C2" w:rsidRPr="23DB6B70">
        <w:rPr>
          <w:rFonts w:ascii="Calibri" w:eastAsia="Calibri" w:hAnsi="Calibri" w:cs="Calibri"/>
        </w:rPr>
        <w:t>others</w:t>
      </w:r>
      <w:r w:rsidRPr="23DB6B70">
        <w:rPr>
          <w:rFonts w:ascii="Calibri" w:eastAsia="Calibri" w:hAnsi="Calibri" w:cs="Calibri"/>
        </w:rPr>
        <w:t xml:space="preserve"> are left searching for ways to get </w:t>
      </w:r>
      <w:r w:rsidR="48C73B78" w:rsidRPr="23DB6B70">
        <w:rPr>
          <w:rFonts w:ascii="Calibri" w:eastAsia="Calibri" w:hAnsi="Calibri" w:cs="Calibri"/>
        </w:rPr>
        <w:t>cash fast to</w:t>
      </w:r>
      <w:r w:rsidRPr="23DB6B70">
        <w:rPr>
          <w:rFonts w:ascii="Calibri" w:eastAsia="Calibri" w:hAnsi="Calibri" w:cs="Calibri"/>
        </w:rPr>
        <w:t xml:space="preserve"> </w:t>
      </w:r>
      <w:r w:rsidR="48C73B78" w:rsidRPr="23DB6B70">
        <w:rPr>
          <w:rFonts w:ascii="Calibri" w:eastAsia="Calibri" w:hAnsi="Calibri" w:cs="Calibri"/>
        </w:rPr>
        <w:t xml:space="preserve">meet their short-term </w:t>
      </w:r>
      <w:r w:rsidRPr="23DB6B70">
        <w:rPr>
          <w:rFonts w:ascii="Calibri" w:eastAsia="Calibri" w:hAnsi="Calibri" w:cs="Calibri"/>
        </w:rPr>
        <w:t xml:space="preserve">needs. </w:t>
      </w:r>
      <w:r w:rsidR="1D080448" w:rsidRPr="23DB6B70">
        <w:rPr>
          <w:rFonts w:ascii="Calibri" w:eastAsia="Calibri" w:hAnsi="Calibri" w:cs="Calibri"/>
        </w:rPr>
        <w:t>L</w:t>
      </w:r>
      <w:r w:rsidRPr="23DB6B70">
        <w:rPr>
          <w:rFonts w:ascii="Calibri" w:eastAsia="Calibri" w:hAnsi="Calibri" w:cs="Calibri"/>
        </w:rPr>
        <w:t xml:space="preserve">oans can offer some of the most common forms of instant relief. But not all loans </w:t>
      </w:r>
      <w:r w:rsidR="12D3ECDC" w:rsidRPr="23DB6B70">
        <w:rPr>
          <w:rFonts w:ascii="Calibri" w:eastAsia="Calibri" w:hAnsi="Calibri" w:cs="Calibri"/>
        </w:rPr>
        <w:t>help consumers improve their financial situation.</w:t>
      </w:r>
      <w:r w:rsidRPr="23DB6B70">
        <w:rPr>
          <w:rFonts w:ascii="Calibri" w:eastAsia="Calibri" w:hAnsi="Calibri" w:cs="Calibri"/>
        </w:rPr>
        <w:t xml:space="preserve"> </w:t>
      </w:r>
      <w:r w:rsidRPr="009C5D47">
        <w:rPr>
          <w:rFonts w:ascii="Calibri" w:eastAsia="Calibri" w:hAnsi="Calibri" w:cs="Calibri"/>
          <w:i/>
        </w:rPr>
        <w:t>So which loans should consumers avoid?</w:t>
      </w:r>
      <w:r w:rsidRPr="23DB6B70">
        <w:rPr>
          <w:rFonts w:ascii="Calibri" w:eastAsia="Calibri" w:hAnsi="Calibri" w:cs="Calibri"/>
        </w:rPr>
        <w:t xml:space="preserve"> </w:t>
      </w:r>
    </w:p>
    <w:p w14:paraId="081A4703" w14:textId="1FECC001" w:rsidR="2E8FF8AF" w:rsidRDefault="2E8FF8AF" w:rsidP="72D64E2E">
      <w:pPr>
        <w:rPr>
          <w:rFonts w:ascii="Calibri" w:eastAsia="Calibri" w:hAnsi="Calibri" w:cs="Calibri"/>
        </w:rPr>
      </w:pPr>
      <w:r w:rsidRPr="72D64E2E">
        <w:rPr>
          <w:rFonts w:ascii="Calibri" w:eastAsia="Calibri" w:hAnsi="Calibri" w:cs="Calibri"/>
          <w:b/>
          <w:bCs/>
        </w:rPr>
        <w:t>Payday Loan</w:t>
      </w:r>
    </w:p>
    <w:p w14:paraId="022B5B8B" w14:textId="49022D01" w:rsidR="2E8FF8AF" w:rsidRDefault="6C08DF4D" w:rsidP="72D64E2E">
      <w:pPr>
        <w:rPr>
          <w:rFonts w:ascii="Calibri" w:eastAsia="Calibri" w:hAnsi="Calibri" w:cs="Calibri"/>
        </w:rPr>
      </w:pPr>
      <w:r w:rsidRPr="4CFBF4FB">
        <w:rPr>
          <w:rFonts w:ascii="Calibri" w:eastAsia="Calibri" w:hAnsi="Calibri" w:cs="Calibri"/>
        </w:rPr>
        <w:t>P</w:t>
      </w:r>
      <w:r w:rsidR="2E8FF8AF" w:rsidRPr="4CFBF4FB">
        <w:rPr>
          <w:rFonts w:ascii="Calibri" w:eastAsia="Calibri" w:hAnsi="Calibri" w:cs="Calibri"/>
        </w:rPr>
        <w:t>ayday loans</w:t>
      </w:r>
      <w:r w:rsidR="072EA946" w:rsidRPr="4CFBF4FB">
        <w:rPr>
          <w:rFonts w:ascii="Calibri" w:eastAsia="Calibri" w:hAnsi="Calibri" w:cs="Calibri"/>
        </w:rPr>
        <w:t xml:space="preserve"> may appear as an instant form of economic </w:t>
      </w:r>
      <w:r w:rsidR="528F61F4" w:rsidRPr="4CFBF4FB">
        <w:rPr>
          <w:rFonts w:ascii="Calibri" w:eastAsia="Calibri" w:hAnsi="Calibri" w:cs="Calibri"/>
        </w:rPr>
        <w:t>relief,</w:t>
      </w:r>
      <w:r w:rsidR="072EA946" w:rsidRPr="4CFBF4FB">
        <w:rPr>
          <w:rFonts w:ascii="Calibri" w:eastAsia="Calibri" w:hAnsi="Calibri" w:cs="Calibri"/>
        </w:rPr>
        <w:t xml:space="preserve"> but they</w:t>
      </w:r>
      <w:r w:rsidR="2E8FF8AF" w:rsidRPr="4CFBF4FB">
        <w:rPr>
          <w:rFonts w:ascii="Calibri" w:eastAsia="Calibri" w:hAnsi="Calibri" w:cs="Calibri"/>
        </w:rPr>
        <w:t xml:space="preserve"> are the worst. Th</w:t>
      </w:r>
      <w:r w:rsidR="2D4B209D" w:rsidRPr="4CFBF4FB">
        <w:rPr>
          <w:rFonts w:ascii="Calibri" w:eastAsia="Calibri" w:hAnsi="Calibri" w:cs="Calibri"/>
        </w:rPr>
        <w:t>ese</w:t>
      </w:r>
      <w:r w:rsidR="2E8FF8AF" w:rsidRPr="4CFBF4FB">
        <w:rPr>
          <w:rFonts w:ascii="Calibri" w:eastAsia="Calibri" w:hAnsi="Calibri" w:cs="Calibri"/>
        </w:rPr>
        <w:t xml:space="preserve"> short-term loans, often of $</w:t>
      </w:r>
      <w:r w:rsidR="4A02E37A" w:rsidRPr="4CFBF4FB">
        <w:rPr>
          <w:rFonts w:ascii="Calibri" w:eastAsia="Calibri" w:hAnsi="Calibri" w:cs="Calibri"/>
        </w:rPr>
        <w:t>3</w:t>
      </w:r>
      <w:r w:rsidR="2E8FF8AF" w:rsidRPr="4CFBF4FB">
        <w:rPr>
          <w:rFonts w:ascii="Calibri" w:eastAsia="Calibri" w:hAnsi="Calibri" w:cs="Calibri"/>
        </w:rPr>
        <w:t>00 or less, are designed to be repaid in a single payment, usually by a consumer’s next payday</w:t>
      </w:r>
      <w:r w:rsidR="10C5B331" w:rsidRPr="4CFBF4FB">
        <w:rPr>
          <w:rFonts w:ascii="Calibri" w:eastAsia="Calibri" w:hAnsi="Calibri" w:cs="Calibri"/>
        </w:rPr>
        <w:t>.</w:t>
      </w:r>
      <w:r w:rsidR="2E8FF8AF" w:rsidRPr="4CFBF4FB">
        <w:rPr>
          <w:rFonts w:ascii="Calibri" w:eastAsia="Calibri" w:hAnsi="Calibri" w:cs="Calibri"/>
        </w:rPr>
        <w:t xml:space="preserve"> These loans are incredibly dangerous and financial educators recommend that they be avoided at all costs. They can quickly become </w:t>
      </w:r>
      <w:hyperlink r:id="rId7">
        <w:r w:rsidR="2E8FF8AF" w:rsidRPr="4CFBF4FB">
          <w:rPr>
            <w:rStyle w:val="Hyperlink"/>
            <w:rFonts w:ascii="Calibri" w:eastAsia="Calibri" w:hAnsi="Calibri" w:cs="Calibri"/>
          </w:rPr>
          <w:t>debt traps</w:t>
        </w:r>
      </w:hyperlink>
      <w:r w:rsidR="5DFF1EC7" w:rsidRPr="4CFBF4FB">
        <w:rPr>
          <w:rFonts w:ascii="Calibri" w:eastAsia="Calibri" w:hAnsi="Calibri" w:cs="Calibri"/>
        </w:rPr>
        <w:t xml:space="preserve"> </w:t>
      </w:r>
      <w:r w:rsidR="2E8FF8AF" w:rsidRPr="4CFBF4FB">
        <w:rPr>
          <w:rFonts w:ascii="Calibri" w:eastAsia="Calibri" w:hAnsi="Calibri" w:cs="Calibri"/>
        </w:rPr>
        <w:t xml:space="preserve">because the high interest, usually around </w:t>
      </w:r>
      <w:hyperlink r:id="rId8">
        <w:r w:rsidR="2E8FF8AF" w:rsidRPr="4CFBF4FB">
          <w:rPr>
            <w:rStyle w:val="Hyperlink"/>
            <w:rFonts w:ascii="Calibri" w:eastAsia="Calibri" w:hAnsi="Calibri" w:cs="Calibri"/>
          </w:rPr>
          <w:t>400% APR</w:t>
        </w:r>
      </w:hyperlink>
      <w:r w:rsidR="443DDB34" w:rsidRPr="4CFBF4FB">
        <w:rPr>
          <w:rFonts w:ascii="Calibri" w:eastAsia="Calibri" w:hAnsi="Calibri" w:cs="Calibri"/>
        </w:rPr>
        <w:t xml:space="preserve">, </w:t>
      </w:r>
      <w:r w:rsidR="2E8FF8AF" w:rsidRPr="4CFBF4FB">
        <w:rPr>
          <w:rFonts w:ascii="Calibri" w:eastAsia="Calibri" w:hAnsi="Calibri" w:cs="Calibri"/>
        </w:rPr>
        <w:t xml:space="preserve">causes the borrower to </w:t>
      </w:r>
      <w:r w:rsidR="5E8F224B" w:rsidRPr="4CFBF4FB">
        <w:rPr>
          <w:rFonts w:ascii="Calibri" w:eastAsia="Calibri" w:hAnsi="Calibri" w:cs="Calibri"/>
        </w:rPr>
        <w:t xml:space="preserve">fall into </w:t>
      </w:r>
      <w:r w:rsidR="56B1AD7D" w:rsidRPr="4CFBF4FB">
        <w:rPr>
          <w:rFonts w:ascii="Calibri" w:eastAsia="Calibri" w:hAnsi="Calibri" w:cs="Calibri"/>
        </w:rPr>
        <w:t>a dangerous cycle</w:t>
      </w:r>
      <w:r w:rsidR="2E8FF8AF" w:rsidRPr="4CFBF4FB">
        <w:rPr>
          <w:rFonts w:ascii="Calibri" w:eastAsia="Calibri" w:hAnsi="Calibri" w:cs="Calibri"/>
        </w:rPr>
        <w:t xml:space="preserve"> to </w:t>
      </w:r>
      <w:r w:rsidR="1B0196BD" w:rsidRPr="4CFBF4FB">
        <w:rPr>
          <w:rFonts w:ascii="Calibri" w:eastAsia="Calibri" w:hAnsi="Calibri" w:cs="Calibri"/>
        </w:rPr>
        <w:t>re</w:t>
      </w:r>
      <w:r w:rsidR="00152FA3">
        <w:rPr>
          <w:rFonts w:ascii="Calibri" w:eastAsia="Calibri" w:hAnsi="Calibri" w:cs="Calibri"/>
        </w:rPr>
        <w:t>-</w:t>
      </w:r>
      <w:r w:rsidR="2E8FF8AF" w:rsidRPr="4CFBF4FB">
        <w:rPr>
          <w:rFonts w:ascii="Calibri" w:eastAsia="Calibri" w:hAnsi="Calibri" w:cs="Calibri"/>
        </w:rPr>
        <w:t xml:space="preserve">borrow to repay the loan. If a borrower falls back on payments, they can be at risk of having their wages garnished, their car repossessed, their </w:t>
      </w:r>
      <w:r w:rsidR="5B39CBC3" w:rsidRPr="4CFBF4FB">
        <w:rPr>
          <w:rFonts w:ascii="Calibri" w:eastAsia="Calibri" w:hAnsi="Calibri" w:cs="Calibri"/>
        </w:rPr>
        <w:t xml:space="preserve">bank </w:t>
      </w:r>
      <w:r w:rsidR="2E8FF8AF" w:rsidRPr="4CFBF4FB">
        <w:rPr>
          <w:rFonts w:ascii="Calibri" w:eastAsia="Calibri" w:hAnsi="Calibri" w:cs="Calibri"/>
        </w:rPr>
        <w:t xml:space="preserve">account closed due to overdraft fees, and eventually fall into bankruptcy. </w:t>
      </w:r>
    </w:p>
    <w:p w14:paraId="0703F4A8" w14:textId="056BCD78" w:rsidR="2E8FF8AF" w:rsidRDefault="2E8FF8AF" w:rsidP="72D64E2E">
      <w:pPr>
        <w:rPr>
          <w:rFonts w:ascii="Calibri" w:eastAsia="Calibri" w:hAnsi="Calibri" w:cs="Calibri"/>
        </w:rPr>
      </w:pPr>
      <w:r w:rsidRPr="72D64E2E">
        <w:rPr>
          <w:rFonts w:ascii="Calibri" w:eastAsia="Calibri" w:hAnsi="Calibri" w:cs="Calibri"/>
          <w:b/>
          <w:bCs/>
        </w:rPr>
        <w:t>Car-Title Loan</w:t>
      </w:r>
    </w:p>
    <w:p w14:paraId="62B26FA1" w14:textId="647B6D7D" w:rsidR="2E8FF8AF" w:rsidRDefault="2E8FF8AF" w:rsidP="23DB6B70">
      <w:pPr>
        <w:rPr>
          <w:rFonts w:ascii="Calibri" w:eastAsia="Calibri" w:hAnsi="Calibri" w:cs="Calibri"/>
          <w:b/>
          <w:bCs/>
        </w:rPr>
      </w:pPr>
      <w:r w:rsidRPr="23DB6B70">
        <w:rPr>
          <w:rFonts w:ascii="Calibri" w:eastAsia="Calibri" w:hAnsi="Calibri" w:cs="Calibri"/>
        </w:rPr>
        <w:t xml:space="preserve">A car title loan is a short-term loan for a small amount of money. </w:t>
      </w:r>
      <w:r w:rsidR="1CF9245C" w:rsidRPr="23DB6B70">
        <w:rPr>
          <w:rFonts w:ascii="Calibri" w:eastAsia="Calibri" w:hAnsi="Calibri" w:cs="Calibri"/>
        </w:rPr>
        <w:t xml:space="preserve">To get a car title loan, the borrower has to </w:t>
      </w:r>
      <w:hyperlink r:id="rId9">
        <w:r w:rsidR="1CF9245C" w:rsidRPr="23DB6B70">
          <w:rPr>
            <w:rStyle w:val="Hyperlink"/>
            <w:rFonts w:ascii="Calibri" w:eastAsia="Calibri" w:hAnsi="Calibri" w:cs="Calibri"/>
          </w:rPr>
          <w:t>give the lender the title to their vehicle</w:t>
        </w:r>
      </w:hyperlink>
      <w:r w:rsidR="1CF9245C" w:rsidRPr="23DB6B70">
        <w:rPr>
          <w:rFonts w:ascii="Calibri" w:eastAsia="Calibri" w:hAnsi="Calibri" w:cs="Calibri"/>
        </w:rPr>
        <w:t>, this includes a car, truck or motorcycle</w:t>
      </w:r>
      <w:r w:rsidR="3FE09323" w:rsidRPr="23DB6B70">
        <w:rPr>
          <w:rFonts w:ascii="Calibri" w:eastAsia="Calibri" w:hAnsi="Calibri" w:cs="Calibri"/>
        </w:rPr>
        <w:t>.</w:t>
      </w:r>
      <w:r w:rsidR="1CF9245C" w:rsidRPr="23DB6B70">
        <w:rPr>
          <w:rFonts w:ascii="Calibri" w:eastAsia="Calibri" w:hAnsi="Calibri" w:cs="Calibri"/>
        </w:rPr>
        <w:t xml:space="preserve"> </w:t>
      </w:r>
      <w:r w:rsidRPr="23DB6B70">
        <w:rPr>
          <w:rFonts w:ascii="Calibri" w:eastAsia="Calibri" w:hAnsi="Calibri" w:cs="Calibri"/>
        </w:rPr>
        <w:t xml:space="preserve">The consumer is typically required to pay a fee to borrow the money and has to repay the loan in 30 days. This loan is dangerous because it uses a person’s </w:t>
      </w:r>
      <w:r w:rsidR="12D4220E" w:rsidRPr="23DB6B70">
        <w:rPr>
          <w:rFonts w:ascii="Calibri" w:eastAsia="Calibri" w:hAnsi="Calibri" w:cs="Calibri"/>
        </w:rPr>
        <w:t>vehicle</w:t>
      </w:r>
      <w:r w:rsidRPr="23DB6B70">
        <w:rPr>
          <w:rFonts w:ascii="Calibri" w:eastAsia="Calibri" w:hAnsi="Calibri" w:cs="Calibri"/>
        </w:rPr>
        <w:t xml:space="preserve"> as collateral. Oftentimes borrowers are</w:t>
      </w:r>
      <w:r w:rsidR="6552A865" w:rsidRPr="23DB6B70">
        <w:rPr>
          <w:rFonts w:ascii="Calibri" w:eastAsia="Calibri" w:hAnsi="Calibri" w:cs="Calibri"/>
        </w:rPr>
        <w:t xml:space="preserve"> required</w:t>
      </w:r>
      <w:r w:rsidRPr="23DB6B70">
        <w:rPr>
          <w:rFonts w:ascii="Calibri" w:eastAsia="Calibri" w:hAnsi="Calibri" w:cs="Calibri"/>
        </w:rPr>
        <w:t xml:space="preserve"> to make a copy of their car key and hand it over to the lender. If they are unable to make their payments, the lender can repossess their car. </w:t>
      </w:r>
    </w:p>
    <w:p w14:paraId="7F764586" w14:textId="013C8BE1" w:rsidR="2E8FF8AF" w:rsidRDefault="2E8FF8AF" w:rsidP="23DB6B70">
      <w:pPr>
        <w:rPr>
          <w:rFonts w:ascii="Calibri" w:eastAsia="Calibri" w:hAnsi="Calibri" w:cs="Calibri"/>
          <w:b/>
          <w:bCs/>
        </w:rPr>
      </w:pPr>
      <w:r w:rsidRPr="23DB6B70">
        <w:rPr>
          <w:rFonts w:ascii="Calibri" w:eastAsia="Calibri" w:hAnsi="Calibri" w:cs="Calibri"/>
          <w:b/>
          <w:bCs/>
        </w:rPr>
        <w:t>Online P</w:t>
      </w:r>
      <w:r w:rsidR="64DCE029" w:rsidRPr="23DB6B70">
        <w:rPr>
          <w:rFonts w:ascii="Calibri" w:eastAsia="Calibri" w:hAnsi="Calibri" w:cs="Calibri"/>
          <w:b/>
          <w:bCs/>
        </w:rPr>
        <w:t>ersonal</w:t>
      </w:r>
      <w:r w:rsidRPr="23DB6B70">
        <w:rPr>
          <w:rFonts w:ascii="Calibri" w:eastAsia="Calibri" w:hAnsi="Calibri" w:cs="Calibri"/>
          <w:b/>
          <w:bCs/>
        </w:rPr>
        <w:t xml:space="preserve"> Loan</w:t>
      </w:r>
    </w:p>
    <w:p w14:paraId="2FDF40A8" w14:textId="0AF841C9" w:rsidR="2E8FF8AF" w:rsidRDefault="2E8FF8AF" w:rsidP="23DB6B70">
      <w:pPr>
        <w:rPr>
          <w:rFonts w:ascii="Calibri" w:eastAsia="Calibri" w:hAnsi="Calibri" w:cs="Calibri"/>
        </w:rPr>
      </w:pPr>
      <w:r w:rsidRPr="23DB6B70">
        <w:rPr>
          <w:rFonts w:ascii="Calibri" w:eastAsia="Calibri" w:hAnsi="Calibri" w:cs="Calibri"/>
        </w:rPr>
        <w:t xml:space="preserve">Online loans are tricky. </w:t>
      </w:r>
      <w:r w:rsidR="3A9AD393" w:rsidRPr="23DB6B70">
        <w:rPr>
          <w:rFonts w:ascii="Calibri" w:eastAsia="Calibri" w:hAnsi="Calibri" w:cs="Calibri"/>
        </w:rPr>
        <w:t xml:space="preserve">Online lending sites are backed by a variety of lenders like traditional banks or payday. </w:t>
      </w:r>
      <w:r w:rsidR="4684C19B" w:rsidRPr="23DB6B70">
        <w:rPr>
          <w:rFonts w:ascii="Calibri" w:eastAsia="Calibri" w:hAnsi="Calibri" w:cs="Calibri"/>
        </w:rPr>
        <w:t>Although the APR will vary depending on a person’s credit score</w:t>
      </w:r>
      <w:r w:rsidR="2C2F1EEC" w:rsidRPr="23DB6B70">
        <w:rPr>
          <w:rFonts w:ascii="Calibri" w:eastAsia="Calibri" w:hAnsi="Calibri" w:cs="Calibri"/>
        </w:rPr>
        <w:t xml:space="preserve">, </w:t>
      </w:r>
      <w:r w:rsidR="58CAD483" w:rsidRPr="23DB6B70">
        <w:rPr>
          <w:rFonts w:ascii="Calibri" w:eastAsia="Calibri" w:hAnsi="Calibri" w:cs="Calibri"/>
        </w:rPr>
        <w:t>you can still fall into a loan with</w:t>
      </w:r>
      <w:r w:rsidR="64A86CB7" w:rsidRPr="23DB6B70">
        <w:rPr>
          <w:rFonts w:ascii="Calibri" w:eastAsia="Calibri" w:hAnsi="Calibri" w:cs="Calibri"/>
        </w:rPr>
        <w:t xml:space="preserve"> </w:t>
      </w:r>
      <w:r w:rsidR="76F793CF" w:rsidRPr="23DB6B70">
        <w:rPr>
          <w:rFonts w:ascii="Calibri" w:eastAsia="Calibri" w:hAnsi="Calibri" w:cs="Calibri"/>
        </w:rPr>
        <w:t>and APR as high as</w:t>
      </w:r>
      <w:r w:rsidR="060226CF" w:rsidRPr="23DB6B70">
        <w:rPr>
          <w:rFonts w:ascii="Calibri" w:eastAsia="Calibri" w:hAnsi="Calibri" w:cs="Calibri"/>
        </w:rPr>
        <w:t xml:space="preserve"> </w:t>
      </w:r>
      <w:r w:rsidR="40853D0A" w:rsidRPr="23DB6B70">
        <w:rPr>
          <w:rFonts w:ascii="Calibri" w:eastAsia="Calibri" w:hAnsi="Calibri" w:cs="Calibri"/>
        </w:rPr>
        <w:t>400%</w:t>
      </w:r>
      <w:r w:rsidR="715C233F" w:rsidRPr="23DB6B70">
        <w:rPr>
          <w:rFonts w:ascii="Calibri" w:eastAsia="Calibri" w:hAnsi="Calibri" w:cs="Calibri"/>
        </w:rPr>
        <w:t>.</w:t>
      </w:r>
      <w:r w:rsidRPr="23DB6B70">
        <w:rPr>
          <w:rFonts w:ascii="Calibri" w:eastAsia="Calibri" w:hAnsi="Calibri" w:cs="Calibri"/>
        </w:rPr>
        <w:t xml:space="preserve"> </w:t>
      </w:r>
      <w:r w:rsidR="15D6EF2D" w:rsidRPr="23DB6B70">
        <w:rPr>
          <w:rFonts w:ascii="Calibri" w:eastAsia="Calibri" w:hAnsi="Calibri" w:cs="Calibri"/>
        </w:rPr>
        <w:t>Always research the lender’s reputation</w:t>
      </w:r>
      <w:r w:rsidR="0E87578D" w:rsidRPr="23DB6B70">
        <w:rPr>
          <w:rFonts w:ascii="Calibri" w:eastAsia="Calibri" w:hAnsi="Calibri" w:cs="Calibri"/>
        </w:rPr>
        <w:t xml:space="preserve"> and look for signs that the </w:t>
      </w:r>
      <w:hyperlink r:id="rId10">
        <w:r w:rsidR="0E87578D" w:rsidRPr="23DB6B70">
          <w:rPr>
            <w:rStyle w:val="Hyperlink"/>
            <w:rFonts w:ascii="Calibri" w:eastAsia="Calibri" w:hAnsi="Calibri" w:cs="Calibri"/>
          </w:rPr>
          <w:t>online loan is not a debt trap</w:t>
        </w:r>
      </w:hyperlink>
      <w:r w:rsidR="0E87578D" w:rsidRPr="23DB6B70">
        <w:rPr>
          <w:rFonts w:ascii="Calibri" w:eastAsia="Calibri" w:hAnsi="Calibri" w:cs="Calibri"/>
        </w:rPr>
        <w:t>.</w:t>
      </w:r>
      <w:r w:rsidR="15D6EF2D" w:rsidRPr="23DB6B70">
        <w:rPr>
          <w:rFonts w:ascii="Calibri" w:eastAsia="Calibri" w:hAnsi="Calibri" w:cs="Calibri"/>
        </w:rPr>
        <w:t xml:space="preserve"> </w:t>
      </w:r>
      <w:r w:rsidR="1792F2AF" w:rsidRPr="23DB6B70">
        <w:rPr>
          <w:rFonts w:ascii="Calibri" w:eastAsia="Calibri" w:hAnsi="Calibri" w:cs="Calibri"/>
        </w:rPr>
        <w:t>I</w:t>
      </w:r>
      <w:r w:rsidRPr="23DB6B70">
        <w:rPr>
          <w:rFonts w:ascii="Calibri" w:eastAsia="Calibri" w:hAnsi="Calibri" w:cs="Calibri"/>
        </w:rPr>
        <w:t xml:space="preserve">f you give any personal information online, be sure </w:t>
      </w:r>
      <w:r w:rsidR="326316A9" w:rsidRPr="23DB6B70">
        <w:rPr>
          <w:rFonts w:ascii="Calibri" w:eastAsia="Calibri" w:hAnsi="Calibri" w:cs="Calibri"/>
        </w:rPr>
        <w:t>it is</w:t>
      </w:r>
      <w:r w:rsidRPr="23DB6B70">
        <w:rPr>
          <w:rFonts w:ascii="Calibri" w:eastAsia="Calibri" w:hAnsi="Calibri" w:cs="Calibri"/>
        </w:rPr>
        <w:t xml:space="preserve"> not a scam. </w:t>
      </w:r>
    </w:p>
    <w:p w14:paraId="6FEE4794" w14:textId="5397B635" w:rsidR="2E8FF8AF" w:rsidRDefault="2E8FF8AF" w:rsidP="72D64E2E">
      <w:pPr>
        <w:rPr>
          <w:rFonts w:ascii="Calibri" w:eastAsia="Calibri" w:hAnsi="Calibri" w:cs="Calibri"/>
        </w:rPr>
      </w:pPr>
      <w:r w:rsidRPr="72D64E2E">
        <w:rPr>
          <w:rFonts w:ascii="Calibri" w:eastAsia="Calibri" w:hAnsi="Calibri" w:cs="Calibri"/>
          <w:b/>
          <w:bCs/>
        </w:rPr>
        <w:t>Tax Refund Advance Loan</w:t>
      </w:r>
      <w:r w:rsidRPr="72D64E2E">
        <w:rPr>
          <w:rFonts w:ascii="Calibri" w:eastAsia="Calibri" w:hAnsi="Calibri" w:cs="Calibri"/>
        </w:rPr>
        <w:t xml:space="preserve"> </w:t>
      </w:r>
    </w:p>
    <w:p w14:paraId="6EBF6B22" w14:textId="4B23E050" w:rsidR="2E8FF8AF" w:rsidRDefault="4BA6E4BF" w:rsidP="23DB6B70">
      <w:pPr>
        <w:rPr>
          <w:rFonts w:ascii="Calibri" w:eastAsia="Calibri" w:hAnsi="Calibri" w:cs="Calibri"/>
        </w:rPr>
      </w:pPr>
      <w:r w:rsidRPr="23DB6B70">
        <w:rPr>
          <w:rFonts w:ascii="Calibri" w:eastAsia="Calibri" w:hAnsi="Calibri" w:cs="Calibri"/>
        </w:rPr>
        <w:t xml:space="preserve">This is a </w:t>
      </w:r>
      <w:r w:rsidR="230864A0" w:rsidRPr="23DB6B70">
        <w:rPr>
          <w:rFonts w:ascii="Calibri" w:eastAsia="Calibri" w:hAnsi="Calibri" w:cs="Calibri"/>
        </w:rPr>
        <w:t xml:space="preserve">short-term </w:t>
      </w:r>
      <w:r w:rsidR="2E8FF8AF" w:rsidRPr="23DB6B70">
        <w:rPr>
          <w:rFonts w:ascii="Calibri" w:eastAsia="Calibri" w:hAnsi="Calibri" w:cs="Calibri"/>
        </w:rPr>
        <w:t xml:space="preserve">loan made by a lender that is based on </w:t>
      </w:r>
      <w:r w:rsidR="00B73146">
        <w:rPr>
          <w:rFonts w:ascii="Calibri" w:eastAsia="Calibri" w:hAnsi="Calibri" w:cs="Calibri"/>
        </w:rPr>
        <w:t>a person’s</w:t>
      </w:r>
      <w:r w:rsidR="2E8FF8AF" w:rsidRPr="23DB6B70">
        <w:rPr>
          <w:rFonts w:ascii="Calibri" w:eastAsia="Calibri" w:hAnsi="Calibri" w:cs="Calibri"/>
        </w:rPr>
        <w:t xml:space="preserve"> </w:t>
      </w:r>
      <w:r w:rsidR="7B6A4192" w:rsidRPr="23DB6B70">
        <w:rPr>
          <w:rFonts w:ascii="Calibri" w:eastAsia="Calibri" w:hAnsi="Calibri" w:cs="Calibri"/>
        </w:rPr>
        <w:t>expec</w:t>
      </w:r>
      <w:r w:rsidR="00B73146">
        <w:rPr>
          <w:rFonts w:ascii="Calibri" w:eastAsia="Calibri" w:hAnsi="Calibri" w:cs="Calibri"/>
        </w:rPr>
        <w:t>ted federal income tax refund. In a normal tax year, t</w:t>
      </w:r>
      <w:r w:rsidR="2E8FF8AF" w:rsidRPr="23DB6B70">
        <w:rPr>
          <w:rFonts w:ascii="Calibri" w:eastAsia="Calibri" w:hAnsi="Calibri" w:cs="Calibri"/>
        </w:rPr>
        <w:t xml:space="preserve">ax refund loans are offered starting in January through the end of the tax season in April. Taxpayers are generally charged fees and interest to obtain a tax refund loan. </w:t>
      </w:r>
      <w:r w:rsidR="4E19538B" w:rsidRPr="23DB6B70">
        <w:rPr>
          <w:rFonts w:ascii="Calibri" w:eastAsia="Calibri" w:hAnsi="Calibri" w:cs="Calibri"/>
        </w:rPr>
        <w:t>T</w:t>
      </w:r>
      <w:r w:rsidR="74173A13" w:rsidRPr="23DB6B70">
        <w:rPr>
          <w:rFonts w:ascii="Calibri" w:eastAsia="Calibri" w:hAnsi="Calibri" w:cs="Calibri"/>
        </w:rPr>
        <w:t>he loan a</w:t>
      </w:r>
      <w:r w:rsidR="00B73146">
        <w:rPr>
          <w:rFonts w:ascii="Calibri" w:eastAsia="Calibri" w:hAnsi="Calibri" w:cs="Calibri"/>
        </w:rPr>
        <w:t xml:space="preserve">mount is usually less than the </w:t>
      </w:r>
      <w:r w:rsidR="74173A13" w:rsidRPr="23DB6B70">
        <w:rPr>
          <w:rFonts w:ascii="Calibri" w:eastAsia="Calibri" w:hAnsi="Calibri" w:cs="Calibri"/>
        </w:rPr>
        <w:t xml:space="preserve">refund amount. </w:t>
      </w:r>
      <w:r w:rsidR="2B63A3CB" w:rsidRPr="23DB6B70">
        <w:rPr>
          <w:rFonts w:ascii="Calibri" w:eastAsia="Calibri" w:hAnsi="Calibri" w:cs="Calibri"/>
        </w:rPr>
        <w:t xml:space="preserve">But </w:t>
      </w:r>
      <w:hyperlink r:id="rId11">
        <w:r w:rsidR="07C8C4AE" w:rsidRPr="23DB6B70">
          <w:rPr>
            <w:rStyle w:val="Hyperlink"/>
            <w:rFonts w:ascii="Calibri" w:eastAsia="Calibri" w:hAnsi="Calibri" w:cs="Calibri"/>
          </w:rPr>
          <w:t>fees can range</w:t>
        </w:r>
      </w:hyperlink>
      <w:r w:rsidR="6394EDD1" w:rsidRPr="23DB6B70">
        <w:rPr>
          <w:rFonts w:ascii="Calibri" w:eastAsia="Calibri" w:hAnsi="Calibri" w:cs="Calibri"/>
        </w:rPr>
        <w:t xml:space="preserve"> </w:t>
      </w:r>
      <w:r w:rsidR="00B73146">
        <w:rPr>
          <w:rFonts w:ascii="Calibri" w:eastAsia="Calibri" w:hAnsi="Calibri" w:cs="Calibri"/>
        </w:rPr>
        <w:t>from $0</w:t>
      </w:r>
      <w:r w:rsidR="74173A13" w:rsidRPr="23DB6B70">
        <w:rPr>
          <w:rFonts w:ascii="Calibri" w:eastAsia="Calibri" w:hAnsi="Calibri" w:cs="Calibri"/>
        </w:rPr>
        <w:t xml:space="preserve"> to hundreds of dollars. For example, a $59 fee charge for a $500 tax refund is equivalent to </w:t>
      </w:r>
      <w:hyperlink r:id="rId12">
        <w:r w:rsidR="74173A13" w:rsidRPr="23DB6B70">
          <w:rPr>
            <w:rStyle w:val="Hyperlink"/>
            <w:rFonts w:ascii="Calibri" w:eastAsia="Calibri" w:hAnsi="Calibri" w:cs="Calibri"/>
          </w:rPr>
          <w:t>144% APR</w:t>
        </w:r>
      </w:hyperlink>
      <w:r w:rsidR="00B73146">
        <w:rPr>
          <w:rFonts w:ascii="Calibri" w:eastAsia="Calibri" w:hAnsi="Calibri" w:cs="Calibri"/>
        </w:rPr>
        <w:t>. High fees may include an application fee, flat fee</w:t>
      </w:r>
      <w:r w:rsidR="74173A13" w:rsidRPr="23DB6B70">
        <w:rPr>
          <w:rFonts w:ascii="Calibri" w:eastAsia="Calibri" w:hAnsi="Calibri" w:cs="Calibri"/>
        </w:rPr>
        <w:t xml:space="preserve"> to proc</w:t>
      </w:r>
      <w:r w:rsidR="00B73146">
        <w:rPr>
          <w:rFonts w:ascii="Calibri" w:eastAsia="Calibri" w:hAnsi="Calibri" w:cs="Calibri"/>
        </w:rPr>
        <w:t>ess the refund, additional state fees, all of which can</w:t>
      </w:r>
      <w:r w:rsidR="74173A13" w:rsidRPr="23DB6B70">
        <w:rPr>
          <w:rFonts w:ascii="Calibri" w:eastAsia="Calibri" w:hAnsi="Calibri" w:cs="Calibri"/>
        </w:rPr>
        <w:t xml:space="preserve"> result in a person paying more money than needed for their refund. </w:t>
      </w:r>
    </w:p>
    <w:p w14:paraId="115E2DA9" w14:textId="6FF955C0" w:rsidR="276ED84B" w:rsidRDefault="276ED84B" w:rsidP="23DB6B70">
      <w:pPr>
        <w:jc w:val="center"/>
        <w:rPr>
          <w:rFonts w:ascii="Calibri" w:eastAsia="Calibri" w:hAnsi="Calibri" w:cs="Calibri"/>
        </w:rPr>
      </w:pPr>
      <w:r w:rsidRPr="23DB6B70">
        <w:rPr>
          <w:rFonts w:ascii="Calibri" w:eastAsia="Calibri" w:hAnsi="Calibri" w:cs="Calibri"/>
          <w:b/>
          <w:bCs/>
        </w:rPr>
        <w:t>SAFER LOAN OPTIONS</w:t>
      </w:r>
    </w:p>
    <w:p w14:paraId="4D9F89CF" w14:textId="0959607C" w:rsidR="2E8FF8AF" w:rsidRDefault="2E8FF8AF" w:rsidP="72D64E2E">
      <w:pPr>
        <w:rPr>
          <w:rFonts w:ascii="Calibri" w:eastAsia="Calibri" w:hAnsi="Calibri" w:cs="Calibri"/>
        </w:rPr>
      </w:pPr>
      <w:r w:rsidRPr="23DB6B70">
        <w:rPr>
          <w:rFonts w:ascii="Calibri" w:eastAsia="Calibri" w:hAnsi="Calibri" w:cs="Calibri"/>
          <w:b/>
          <w:bCs/>
        </w:rPr>
        <w:t>Credit Unions</w:t>
      </w:r>
    </w:p>
    <w:p w14:paraId="5F182135" w14:textId="0237185B" w:rsidR="2E8FF8AF" w:rsidRDefault="63E10BAD" w:rsidP="23DB6B70">
      <w:pPr>
        <w:rPr>
          <w:rFonts w:ascii="Calibri" w:eastAsia="Calibri" w:hAnsi="Calibri" w:cs="Calibri"/>
        </w:rPr>
      </w:pPr>
      <w:r w:rsidRPr="23DB6B70">
        <w:rPr>
          <w:rFonts w:ascii="Calibri" w:eastAsia="Calibri" w:hAnsi="Calibri" w:cs="Calibri"/>
        </w:rPr>
        <w:t xml:space="preserve">Credit unions are nonprofit financial institutions that aim to help members save money by providing loans with lower interest rates. For most of these loans, the interest rate is capped at 18% at credit </w:t>
      </w:r>
      <w:r w:rsidRPr="23DB6B70">
        <w:rPr>
          <w:rFonts w:ascii="Calibri" w:eastAsia="Calibri" w:hAnsi="Calibri" w:cs="Calibri"/>
        </w:rPr>
        <w:lastRenderedPageBreak/>
        <w:t xml:space="preserve">unions, while the average rate for a three-year loan is </w:t>
      </w:r>
      <w:hyperlink r:id="rId13">
        <w:r w:rsidRPr="23DB6B70">
          <w:rPr>
            <w:rStyle w:val="Hyperlink"/>
            <w:rFonts w:ascii="Calibri" w:eastAsia="Calibri" w:hAnsi="Calibri" w:cs="Calibri"/>
          </w:rPr>
          <w:t>9.37%, according to the National Credit Union Administration</w:t>
        </w:r>
      </w:hyperlink>
      <w:r w:rsidR="4F9A53C6" w:rsidRPr="23DB6B70">
        <w:rPr>
          <w:rFonts w:ascii="Calibri" w:eastAsia="Calibri" w:hAnsi="Calibri" w:cs="Calibri"/>
        </w:rPr>
        <w:t>.</w:t>
      </w:r>
      <w:r w:rsidR="2E8FF8AF" w:rsidRPr="23DB6B70">
        <w:rPr>
          <w:rFonts w:ascii="Calibri" w:eastAsia="Calibri" w:hAnsi="Calibri" w:cs="Calibri"/>
        </w:rPr>
        <w:t xml:space="preserve"> </w:t>
      </w:r>
      <w:r w:rsidR="370AFF93" w:rsidRPr="23DB6B70">
        <w:rPr>
          <w:rFonts w:ascii="Calibri" w:eastAsia="Calibri" w:hAnsi="Calibri" w:cs="Calibri"/>
        </w:rPr>
        <w:t>So,</w:t>
      </w:r>
      <w:r w:rsidR="4365673C" w:rsidRPr="23DB6B70">
        <w:rPr>
          <w:rFonts w:ascii="Calibri" w:eastAsia="Calibri" w:hAnsi="Calibri" w:cs="Calibri"/>
        </w:rPr>
        <w:t xml:space="preserve"> it’s a good idea for c</w:t>
      </w:r>
      <w:r w:rsidR="2E8FF8AF" w:rsidRPr="23DB6B70">
        <w:rPr>
          <w:rFonts w:ascii="Calibri" w:eastAsia="Calibri" w:hAnsi="Calibri" w:cs="Calibri"/>
        </w:rPr>
        <w:t xml:space="preserve">onsumers </w:t>
      </w:r>
      <w:r w:rsidR="443783EB" w:rsidRPr="23DB6B70">
        <w:rPr>
          <w:rFonts w:ascii="Calibri" w:eastAsia="Calibri" w:hAnsi="Calibri" w:cs="Calibri"/>
        </w:rPr>
        <w:t>to</w:t>
      </w:r>
      <w:r w:rsidR="2E8FF8AF" w:rsidRPr="23DB6B70">
        <w:rPr>
          <w:rFonts w:ascii="Calibri" w:eastAsia="Calibri" w:hAnsi="Calibri" w:cs="Calibri"/>
        </w:rPr>
        <w:t xml:space="preserve"> explore various loan options at</w:t>
      </w:r>
      <w:r w:rsidR="2329861A" w:rsidRPr="23DB6B70">
        <w:rPr>
          <w:rFonts w:ascii="Calibri" w:eastAsia="Calibri" w:hAnsi="Calibri" w:cs="Calibri"/>
        </w:rPr>
        <w:t xml:space="preserve"> their local</w:t>
      </w:r>
      <w:r w:rsidR="2E8FF8AF" w:rsidRPr="23DB6B70">
        <w:rPr>
          <w:rFonts w:ascii="Calibri" w:eastAsia="Calibri" w:hAnsi="Calibri" w:cs="Calibri"/>
        </w:rPr>
        <w:t xml:space="preserve"> credit union</w:t>
      </w:r>
      <w:r w:rsidR="51B86C57" w:rsidRPr="23DB6B70">
        <w:rPr>
          <w:rFonts w:ascii="Calibri" w:eastAsia="Calibri" w:hAnsi="Calibri" w:cs="Calibri"/>
        </w:rPr>
        <w:t>.</w:t>
      </w:r>
    </w:p>
    <w:p w14:paraId="66C1A48C" w14:textId="66D2C109" w:rsidR="2E8FF8AF" w:rsidRDefault="2E8FF8AF" w:rsidP="23DB6B70">
      <w:pPr>
        <w:rPr>
          <w:rFonts w:ascii="Calibri" w:eastAsia="Calibri" w:hAnsi="Calibri" w:cs="Calibri"/>
        </w:rPr>
      </w:pPr>
      <w:r w:rsidRPr="23DB6B70">
        <w:rPr>
          <w:rFonts w:ascii="Calibri" w:eastAsia="Calibri" w:hAnsi="Calibri" w:cs="Calibri"/>
          <w:b/>
          <w:bCs/>
        </w:rPr>
        <w:t xml:space="preserve">Credit Cards </w:t>
      </w:r>
    </w:p>
    <w:p w14:paraId="671A1DBF" w14:textId="59A2E900" w:rsidR="2E8FF8AF" w:rsidRDefault="6F40C0D1" w:rsidP="23DB6B70">
      <w:pPr>
        <w:rPr>
          <w:rFonts w:ascii="Calibri" w:eastAsia="Calibri" w:hAnsi="Calibri" w:cs="Calibri"/>
        </w:rPr>
      </w:pPr>
      <w:r w:rsidRPr="23DB6B70">
        <w:rPr>
          <w:rFonts w:ascii="Calibri" w:eastAsia="Calibri" w:hAnsi="Calibri" w:cs="Calibri"/>
        </w:rPr>
        <w:t>Credit cards can be a good temporary option for some people. They</w:t>
      </w:r>
      <w:r w:rsidR="2D7913C0" w:rsidRPr="23DB6B70">
        <w:rPr>
          <w:rFonts w:ascii="Calibri" w:eastAsia="Calibri" w:hAnsi="Calibri" w:cs="Calibri"/>
        </w:rPr>
        <w:t xml:space="preserve"> charge interest rates ranging from 13% - 28%, making them </w:t>
      </w:r>
      <w:r w:rsidR="581FC0BD" w:rsidRPr="23DB6B70">
        <w:rPr>
          <w:rFonts w:ascii="Calibri" w:eastAsia="Calibri" w:hAnsi="Calibri" w:cs="Calibri"/>
        </w:rPr>
        <w:t>less expensive</w:t>
      </w:r>
      <w:r w:rsidR="2D7913C0" w:rsidRPr="23DB6B70">
        <w:rPr>
          <w:rFonts w:ascii="Calibri" w:eastAsia="Calibri" w:hAnsi="Calibri" w:cs="Calibri"/>
        </w:rPr>
        <w:t xml:space="preserve"> than other small loan</w:t>
      </w:r>
      <w:r w:rsidR="1869318A" w:rsidRPr="23DB6B70">
        <w:rPr>
          <w:rFonts w:ascii="Calibri" w:eastAsia="Calibri" w:hAnsi="Calibri" w:cs="Calibri"/>
        </w:rPr>
        <w:t>s</w:t>
      </w:r>
      <w:r w:rsidR="2D7913C0" w:rsidRPr="23DB6B70">
        <w:rPr>
          <w:rFonts w:ascii="Calibri" w:eastAsia="Calibri" w:hAnsi="Calibri" w:cs="Calibri"/>
        </w:rPr>
        <w:t xml:space="preserve">. </w:t>
      </w:r>
      <w:r w:rsidR="00B73146">
        <w:rPr>
          <w:rFonts w:ascii="Calibri" w:eastAsia="Calibri" w:hAnsi="Calibri" w:cs="Calibri"/>
        </w:rPr>
        <w:t>The APR usually depends on</w:t>
      </w:r>
      <w:r w:rsidR="12345279" w:rsidRPr="23DB6B70">
        <w:rPr>
          <w:rFonts w:ascii="Calibri" w:eastAsia="Calibri" w:hAnsi="Calibri" w:cs="Calibri"/>
        </w:rPr>
        <w:t xml:space="preserve"> credit score but i</w:t>
      </w:r>
      <w:r w:rsidR="00B73146">
        <w:rPr>
          <w:rFonts w:ascii="Calibri" w:eastAsia="Calibri" w:hAnsi="Calibri" w:cs="Calibri"/>
        </w:rPr>
        <w:t>f the</w:t>
      </w:r>
      <w:r w:rsidR="2D7913C0" w:rsidRPr="23DB6B70">
        <w:rPr>
          <w:rFonts w:ascii="Calibri" w:eastAsia="Calibri" w:hAnsi="Calibri" w:cs="Calibri"/>
        </w:rPr>
        <w:t xml:space="preserve"> balance </w:t>
      </w:r>
      <w:r w:rsidR="00B73146">
        <w:rPr>
          <w:rFonts w:ascii="Calibri" w:eastAsia="Calibri" w:hAnsi="Calibri" w:cs="Calibri"/>
        </w:rPr>
        <w:t xml:space="preserve">can be paid </w:t>
      </w:r>
      <w:r w:rsidR="2D7913C0" w:rsidRPr="23DB6B70">
        <w:rPr>
          <w:rFonts w:ascii="Calibri" w:eastAsia="Calibri" w:hAnsi="Calibri" w:cs="Calibri"/>
        </w:rPr>
        <w:t xml:space="preserve">off by the end of the month, a credit card </w:t>
      </w:r>
      <w:r w:rsidR="156BF60B" w:rsidRPr="23DB6B70">
        <w:rPr>
          <w:rFonts w:ascii="Calibri" w:eastAsia="Calibri" w:hAnsi="Calibri" w:cs="Calibri"/>
        </w:rPr>
        <w:t xml:space="preserve">can </w:t>
      </w:r>
      <w:r w:rsidR="2D7913C0" w:rsidRPr="23DB6B70">
        <w:rPr>
          <w:rFonts w:ascii="Calibri" w:eastAsia="Calibri" w:hAnsi="Calibri" w:cs="Calibri"/>
        </w:rPr>
        <w:t>essentially offer an interest-free loan for 2</w:t>
      </w:r>
      <w:r w:rsidR="00B73146">
        <w:rPr>
          <w:rFonts w:ascii="Calibri" w:eastAsia="Calibri" w:hAnsi="Calibri" w:cs="Calibri"/>
        </w:rPr>
        <w:t xml:space="preserve">0 to 30 days, depending on the </w:t>
      </w:r>
      <w:r w:rsidR="2D7913C0" w:rsidRPr="23DB6B70">
        <w:rPr>
          <w:rFonts w:ascii="Calibri" w:eastAsia="Calibri" w:hAnsi="Calibri" w:cs="Calibri"/>
        </w:rPr>
        <w:t>specific card</w:t>
      </w:r>
      <w:r w:rsidR="00B73146">
        <w:rPr>
          <w:rFonts w:ascii="Calibri" w:eastAsia="Calibri" w:hAnsi="Calibri" w:cs="Calibri"/>
        </w:rPr>
        <w:t>’s terms</w:t>
      </w:r>
      <w:r w:rsidR="2D7913C0" w:rsidRPr="23DB6B70">
        <w:rPr>
          <w:rFonts w:ascii="Calibri" w:eastAsia="Calibri" w:hAnsi="Calibri" w:cs="Calibri"/>
        </w:rPr>
        <w:t>.</w:t>
      </w:r>
      <w:r w:rsidR="7685232F" w:rsidRPr="23DB6B70">
        <w:rPr>
          <w:rFonts w:ascii="Calibri" w:eastAsia="Calibri" w:hAnsi="Calibri" w:cs="Calibri"/>
        </w:rPr>
        <w:t xml:space="preserve"> </w:t>
      </w:r>
      <w:r w:rsidR="6C887B18" w:rsidRPr="23DB6B70">
        <w:rPr>
          <w:rFonts w:ascii="Calibri" w:eastAsia="Calibri" w:hAnsi="Calibri" w:cs="Calibri"/>
        </w:rPr>
        <w:t xml:space="preserve">Recently, many </w:t>
      </w:r>
      <w:r w:rsidR="00B73146">
        <w:rPr>
          <w:rFonts w:ascii="Calibri" w:eastAsia="Calibri" w:hAnsi="Calibri" w:cs="Calibri"/>
        </w:rPr>
        <w:t xml:space="preserve">credit card companies have been offering </w:t>
      </w:r>
      <w:hyperlink r:id="rId14">
        <w:r w:rsidR="6C887B18" w:rsidRPr="23DB6B70">
          <w:rPr>
            <w:rStyle w:val="Hyperlink"/>
            <w:rFonts w:ascii="Calibri" w:eastAsia="Calibri" w:hAnsi="Calibri" w:cs="Calibri"/>
          </w:rPr>
          <w:t>0% APR</w:t>
        </w:r>
      </w:hyperlink>
      <w:r w:rsidR="6C887B18" w:rsidRPr="23DB6B70">
        <w:rPr>
          <w:rFonts w:ascii="Calibri" w:eastAsia="Calibri" w:hAnsi="Calibri" w:cs="Calibri"/>
        </w:rPr>
        <w:t xml:space="preserve"> periods of one year when cardholders call to ask for </w:t>
      </w:r>
      <w:r w:rsidR="10855A6E" w:rsidRPr="23DB6B70">
        <w:rPr>
          <w:rFonts w:ascii="Calibri" w:eastAsia="Calibri" w:hAnsi="Calibri" w:cs="Calibri"/>
        </w:rPr>
        <w:t>assistance.</w:t>
      </w:r>
      <w:r w:rsidR="54825E73" w:rsidRPr="23DB6B70">
        <w:rPr>
          <w:rFonts w:ascii="Calibri" w:eastAsia="Calibri" w:hAnsi="Calibri" w:cs="Calibri"/>
        </w:rPr>
        <w:t xml:space="preserve"> This option may be helpful for</w:t>
      </w:r>
      <w:r w:rsidR="6C887B18" w:rsidRPr="23DB6B70">
        <w:rPr>
          <w:rFonts w:ascii="Calibri" w:eastAsia="Calibri" w:hAnsi="Calibri" w:cs="Calibri"/>
        </w:rPr>
        <w:t xml:space="preserve"> </w:t>
      </w:r>
      <w:r w:rsidR="34680F2B" w:rsidRPr="23DB6B70">
        <w:rPr>
          <w:rFonts w:ascii="Calibri" w:eastAsia="Calibri" w:hAnsi="Calibri" w:cs="Calibri"/>
        </w:rPr>
        <w:t>those needing to get</w:t>
      </w:r>
      <w:r w:rsidR="6C887B18" w:rsidRPr="23DB6B70">
        <w:rPr>
          <w:rFonts w:ascii="Calibri" w:eastAsia="Calibri" w:hAnsi="Calibri" w:cs="Calibri"/>
        </w:rPr>
        <w:t xml:space="preserve"> through months of unemployment or emergency expenses. If possible, </w:t>
      </w:r>
      <w:r w:rsidR="00B73146">
        <w:rPr>
          <w:rFonts w:ascii="Calibri" w:eastAsia="Calibri" w:hAnsi="Calibri" w:cs="Calibri"/>
        </w:rPr>
        <w:t>avoid a cash loan from the</w:t>
      </w:r>
      <w:r w:rsidR="7B6F3342" w:rsidRPr="23DB6B70">
        <w:rPr>
          <w:rFonts w:ascii="Calibri" w:eastAsia="Calibri" w:hAnsi="Calibri" w:cs="Calibri"/>
        </w:rPr>
        <w:t xml:space="preserve"> credit card and </w:t>
      </w:r>
      <w:r w:rsidR="6C887B18" w:rsidRPr="23DB6B70">
        <w:rPr>
          <w:rFonts w:ascii="Calibri" w:eastAsia="Calibri" w:hAnsi="Calibri" w:cs="Calibri"/>
        </w:rPr>
        <w:t>always make the minimum monthly payment to avoid being cha</w:t>
      </w:r>
      <w:r w:rsidR="00B73146">
        <w:rPr>
          <w:rFonts w:ascii="Calibri" w:eastAsia="Calibri" w:hAnsi="Calibri" w:cs="Calibri"/>
        </w:rPr>
        <w:t>rged fees and risk accruing costly</w:t>
      </w:r>
      <w:r w:rsidR="6C887B18" w:rsidRPr="23DB6B70">
        <w:rPr>
          <w:rFonts w:ascii="Calibri" w:eastAsia="Calibri" w:hAnsi="Calibri" w:cs="Calibri"/>
        </w:rPr>
        <w:t xml:space="preserve"> interest.</w:t>
      </w:r>
    </w:p>
    <w:p w14:paraId="6FB435AE" w14:textId="4C412156" w:rsidR="2E8FF8AF" w:rsidRDefault="2E8FF8AF" w:rsidP="72D64E2E">
      <w:pPr>
        <w:rPr>
          <w:rFonts w:ascii="Calibri" w:eastAsia="Calibri" w:hAnsi="Calibri" w:cs="Calibri"/>
        </w:rPr>
      </w:pPr>
      <w:r w:rsidRPr="72D64E2E">
        <w:rPr>
          <w:rFonts w:ascii="Calibri" w:eastAsia="Calibri" w:hAnsi="Calibri" w:cs="Calibri"/>
          <w:b/>
          <w:bCs/>
        </w:rPr>
        <w:t xml:space="preserve">Installment Loans </w:t>
      </w:r>
    </w:p>
    <w:p w14:paraId="07A0857D" w14:textId="2A2FF49A" w:rsidR="163B03F4" w:rsidRDefault="163B03F4" w:rsidP="23DB6B70">
      <w:pPr>
        <w:rPr>
          <w:rFonts w:ascii="Calibri" w:eastAsia="Calibri" w:hAnsi="Calibri" w:cs="Calibri"/>
        </w:rPr>
      </w:pPr>
      <w:r w:rsidRPr="23DB6B70">
        <w:rPr>
          <w:rFonts w:ascii="Calibri" w:eastAsia="Calibri" w:hAnsi="Calibri" w:cs="Calibri"/>
        </w:rPr>
        <w:t>An installm</w:t>
      </w:r>
      <w:r w:rsidR="5AE17CF2" w:rsidRPr="23DB6B70">
        <w:rPr>
          <w:rFonts w:ascii="Calibri" w:eastAsia="Calibri" w:hAnsi="Calibri" w:cs="Calibri"/>
        </w:rPr>
        <w:t>ent</w:t>
      </w:r>
      <w:r w:rsidRPr="23DB6B70">
        <w:rPr>
          <w:rFonts w:ascii="Calibri" w:eastAsia="Calibri" w:hAnsi="Calibri" w:cs="Calibri"/>
        </w:rPr>
        <w:t xml:space="preserve"> loan from a bank </w:t>
      </w:r>
      <w:r w:rsidR="33FC7815" w:rsidRPr="23DB6B70">
        <w:rPr>
          <w:rFonts w:ascii="Calibri" w:eastAsia="Calibri" w:hAnsi="Calibri" w:cs="Calibri"/>
        </w:rPr>
        <w:t>allows</w:t>
      </w:r>
      <w:r w:rsidR="00B73146">
        <w:rPr>
          <w:rFonts w:ascii="Calibri" w:eastAsia="Calibri" w:hAnsi="Calibri" w:cs="Calibri"/>
        </w:rPr>
        <w:t xml:space="preserve"> a person to </w:t>
      </w:r>
      <w:r w:rsidRPr="23DB6B70">
        <w:rPr>
          <w:rFonts w:ascii="Calibri" w:eastAsia="Calibri" w:hAnsi="Calibri" w:cs="Calibri"/>
        </w:rPr>
        <w:t xml:space="preserve">borrow a set amount of money </w:t>
      </w:r>
      <w:r w:rsidR="08745900" w:rsidRPr="23DB6B70">
        <w:rPr>
          <w:rFonts w:ascii="Calibri" w:eastAsia="Calibri" w:hAnsi="Calibri" w:cs="Calibri"/>
        </w:rPr>
        <w:t>and</w:t>
      </w:r>
      <w:r w:rsidRPr="23DB6B70">
        <w:rPr>
          <w:rFonts w:ascii="Calibri" w:eastAsia="Calibri" w:hAnsi="Calibri" w:cs="Calibri"/>
        </w:rPr>
        <w:t xml:space="preserve"> repay over a fixed period of ti</w:t>
      </w:r>
      <w:r w:rsidR="00B73146">
        <w:rPr>
          <w:rFonts w:ascii="Calibri" w:eastAsia="Calibri" w:hAnsi="Calibri" w:cs="Calibri"/>
        </w:rPr>
        <w:t>me, which is determined when the loan is taken out</w:t>
      </w:r>
      <w:r w:rsidRPr="23DB6B70">
        <w:rPr>
          <w:rFonts w:ascii="Calibri" w:eastAsia="Calibri" w:hAnsi="Calibri" w:cs="Calibri"/>
        </w:rPr>
        <w:t>.</w:t>
      </w:r>
      <w:r w:rsidR="0514238B" w:rsidRPr="23DB6B70">
        <w:rPr>
          <w:rFonts w:ascii="Calibri" w:eastAsia="Calibri" w:hAnsi="Calibri" w:cs="Calibri"/>
        </w:rPr>
        <w:t xml:space="preserve"> Th</w:t>
      </w:r>
      <w:r w:rsidR="0995E0BC" w:rsidRPr="23DB6B70">
        <w:rPr>
          <w:rFonts w:ascii="Calibri" w:eastAsia="Calibri" w:hAnsi="Calibri" w:cs="Calibri"/>
        </w:rPr>
        <w:t>is is a</w:t>
      </w:r>
      <w:r w:rsidR="0514238B" w:rsidRPr="23DB6B70">
        <w:rPr>
          <w:rFonts w:ascii="Calibri" w:eastAsia="Calibri" w:hAnsi="Calibri" w:cs="Calibri"/>
        </w:rPr>
        <w:t xml:space="preserve"> better</w:t>
      </w:r>
      <w:r w:rsidR="6890883D" w:rsidRPr="23DB6B70">
        <w:rPr>
          <w:rFonts w:ascii="Calibri" w:eastAsia="Calibri" w:hAnsi="Calibri" w:cs="Calibri"/>
        </w:rPr>
        <w:t xml:space="preserve"> option than </w:t>
      </w:r>
      <w:r w:rsidR="2EFEDC52" w:rsidRPr="23DB6B70">
        <w:rPr>
          <w:rFonts w:ascii="Calibri" w:eastAsia="Calibri" w:hAnsi="Calibri" w:cs="Calibri"/>
        </w:rPr>
        <w:t xml:space="preserve">a </w:t>
      </w:r>
      <w:r w:rsidR="6890883D" w:rsidRPr="23DB6B70">
        <w:rPr>
          <w:rFonts w:ascii="Calibri" w:eastAsia="Calibri" w:hAnsi="Calibri" w:cs="Calibri"/>
        </w:rPr>
        <w:t>payday l</w:t>
      </w:r>
      <w:r w:rsidR="00B73146">
        <w:rPr>
          <w:rFonts w:ascii="Calibri" w:eastAsia="Calibri" w:hAnsi="Calibri" w:cs="Calibri"/>
        </w:rPr>
        <w:t>oan because this loan allows a borrower</w:t>
      </w:r>
      <w:r w:rsidR="6890883D" w:rsidRPr="23DB6B70">
        <w:rPr>
          <w:rFonts w:ascii="Calibri" w:eastAsia="Calibri" w:hAnsi="Calibri" w:cs="Calibri"/>
        </w:rPr>
        <w:t xml:space="preserve"> to repay in installments </w:t>
      </w:r>
      <w:r w:rsidR="09F0A620" w:rsidRPr="23DB6B70">
        <w:rPr>
          <w:rFonts w:ascii="Calibri" w:eastAsia="Calibri" w:hAnsi="Calibri" w:cs="Calibri"/>
        </w:rPr>
        <w:t xml:space="preserve">over time </w:t>
      </w:r>
      <w:r w:rsidR="6890883D" w:rsidRPr="23DB6B70">
        <w:rPr>
          <w:rFonts w:ascii="Calibri" w:eastAsia="Calibri" w:hAnsi="Calibri" w:cs="Calibri"/>
        </w:rPr>
        <w:t>instead of in full</w:t>
      </w:r>
      <w:r w:rsidR="00B73146">
        <w:rPr>
          <w:rFonts w:ascii="Calibri" w:eastAsia="Calibri" w:hAnsi="Calibri" w:cs="Calibri"/>
        </w:rPr>
        <w:t xml:space="preserve"> on the</w:t>
      </w:r>
      <w:r w:rsidR="0D2116C8" w:rsidRPr="23DB6B70">
        <w:rPr>
          <w:rFonts w:ascii="Calibri" w:eastAsia="Calibri" w:hAnsi="Calibri" w:cs="Calibri"/>
        </w:rPr>
        <w:t xml:space="preserve"> next payday. </w:t>
      </w:r>
      <w:r w:rsidRPr="23DB6B70">
        <w:rPr>
          <w:rFonts w:ascii="Calibri" w:eastAsia="Calibri" w:hAnsi="Calibri" w:cs="Calibri"/>
        </w:rPr>
        <w:t>Payments are typically monthly, but can vary</w:t>
      </w:r>
      <w:r w:rsidR="63D7C14B" w:rsidRPr="23DB6B70">
        <w:rPr>
          <w:rFonts w:ascii="Calibri" w:eastAsia="Calibri" w:hAnsi="Calibri" w:cs="Calibri"/>
        </w:rPr>
        <w:t xml:space="preserve">. In </w:t>
      </w:r>
      <w:r w:rsidRPr="23DB6B70">
        <w:rPr>
          <w:rFonts w:ascii="Calibri" w:eastAsia="Calibri" w:hAnsi="Calibri" w:cs="Calibri"/>
        </w:rPr>
        <w:t xml:space="preserve">CA interest rates for installment loans can be no greater than 36-38% APR </w:t>
      </w:r>
      <w:r w:rsidR="00B73146">
        <w:rPr>
          <w:rFonts w:ascii="Calibri" w:eastAsia="Calibri" w:hAnsi="Calibri" w:cs="Calibri"/>
        </w:rPr>
        <w:t xml:space="preserve">on $2,500 - $10,000 loans </w:t>
      </w:r>
      <w:r w:rsidRPr="23DB6B70">
        <w:rPr>
          <w:rFonts w:ascii="Calibri" w:eastAsia="Calibri" w:hAnsi="Calibri" w:cs="Calibri"/>
        </w:rPr>
        <w:t>and there is no collateral needed to obtain the loan.</w:t>
      </w:r>
    </w:p>
    <w:p w14:paraId="1968C196" w14:textId="6C88D3D6" w:rsidR="2E8FF8AF" w:rsidRDefault="2E8FF8AF" w:rsidP="23DB6B70">
      <w:pPr>
        <w:rPr>
          <w:rFonts w:ascii="Calibri" w:eastAsia="Calibri" w:hAnsi="Calibri" w:cs="Calibri"/>
        </w:rPr>
      </w:pPr>
      <w:r w:rsidRPr="23DB6B70">
        <w:rPr>
          <w:rFonts w:ascii="Calibri" w:eastAsia="Calibri" w:hAnsi="Calibri" w:cs="Calibri"/>
          <w:b/>
          <w:bCs/>
        </w:rPr>
        <w:t>Other Options</w:t>
      </w:r>
      <w:r w:rsidR="14E5B913" w:rsidRPr="23DB6B70">
        <w:rPr>
          <w:rFonts w:ascii="Calibri" w:eastAsia="Calibri" w:hAnsi="Calibri" w:cs="Calibri"/>
          <w:b/>
          <w:bCs/>
        </w:rPr>
        <w:t xml:space="preserve"> </w:t>
      </w:r>
      <w:r w:rsidR="00B73146">
        <w:rPr>
          <w:rFonts w:ascii="Calibri" w:eastAsia="Calibri" w:hAnsi="Calibri" w:cs="Calibri"/>
        </w:rPr>
        <w:t>include:</w:t>
      </w:r>
      <w:r w:rsidR="14E5B913" w:rsidRPr="23DB6B70">
        <w:rPr>
          <w:rFonts w:ascii="Calibri" w:eastAsia="Calibri" w:hAnsi="Calibri" w:cs="Calibri"/>
        </w:rPr>
        <w:t xml:space="preserve"> </w:t>
      </w:r>
      <w:r w:rsidR="2064EABC" w:rsidRPr="23DB6B70">
        <w:rPr>
          <w:rFonts w:ascii="Calibri" w:eastAsia="Calibri" w:hAnsi="Calibri" w:cs="Calibri"/>
        </w:rPr>
        <w:t>b</w:t>
      </w:r>
      <w:r w:rsidRPr="23DB6B70">
        <w:rPr>
          <w:rFonts w:ascii="Calibri" w:eastAsia="Calibri" w:hAnsi="Calibri" w:cs="Calibri"/>
        </w:rPr>
        <w:t>orrow</w:t>
      </w:r>
      <w:r w:rsidR="07345F84" w:rsidRPr="23DB6B70">
        <w:rPr>
          <w:rFonts w:ascii="Calibri" w:eastAsia="Calibri" w:hAnsi="Calibri" w:cs="Calibri"/>
        </w:rPr>
        <w:t>ing</w:t>
      </w:r>
      <w:r w:rsidRPr="23DB6B70">
        <w:rPr>
          <w:rFonts w:ascii="Calibri" w:eastAsia="Calibri" w:hAnsi="Calibri" w:cs="Calibri"/>
        </w:rPr>
        <w:t xml:space="preserve"> money from a friend or family member, </w:t>
      </w:r>
      <w:r w:rsidR="00B73146">
        <w:rPr>
          <w:rFonts w:ascii="Calibri" w:eastAsia="Calibri" w:hAnsi="Calibri" w:cs="Calibri"/>
        </w:rPr>
        <w:t>contacting a</w:t>
      </w:r>
      <w:r w:rsidR="1D9ADB38" w:rsidRPr="23DB6B70">
        <w:rPr>
          <w:rFonts w:ascii="Calibri" w:eastAsia="Calibri" w:hAnsi="Calibri" w:cs="Calibri"/>
        </w:rPr>
        <w:t xml:space="preserve"> local </w:t>
      </w:r>
      <w:r w:rsidRPr="23DB6B70">
        <w:rPr>
          <w:rFonts w:ascii="Calibri" w:eastAsia="Calibri" w:hAnsi="Calibri" w:cs="Calibri"/>
        </w:rPr>
        <w:t>church</w:t>
      </w:r>
      <w:r w:rsidR="6B060035" w:rsidRPr="23DB6B70">
        <w:rPr>
          <w:rFonts w:ascii="Calibri" w:eastAsia="Calibri" w:hAnsi="Calibri" w:cs="Calibri"/>
        </w:rPr>
        <w:t xml:space="preserve"> and other religious organizations for funds</w:t>
      </w:r>
      <w:r w:rsidRPr="23DB6B70">
        <w:rPr>
          <w:rFonts w:ascii="Calibri" w:eastAsia="Calibri" w:hAnsi="Calibri" w:cs="Calibri"/>
        </w:rPr>
        <w:t xml:space="preserve">, </w:t>
      </w:r>
      <w:r w:rsidR="71657F42" w:rsidRPr="23DB6B70">
        <w:rPr>
          <w:rFonts w:ascii="Calibri" w:eastAsia="Calibri" w:hAnsi="Calibri" w:cs="Calibri"/>
        </w:rPr>
        <w:t xml:space="preserve">visiting regional </w:t>
      </w:r>
      <w:r w:rsidRPr="23DB6B70">
        <w:rPr>
          <w:rFonts w:ascii="Calibri" w:eastAsia="Calibri" w:hAnsi="Calibri" w:cs="Calibri"/>
        </w:rPr>
        <w:t>food banks and community foundations</w:t>
      </w:r>
      <w:r w:rsidR="799BAA1B" w:rsidRPr="23DB6B70">
        <w:rPr>
          <w:rFonts w:ascii="Calibri" w:eastAsia="Calibri" w:hAnsi="Calibri" w:cs="Calibri"/>
        </w:rPr>
        <w:t xml:space="preserve"> for assistance</w:t>
      </w:r>
      <w:r w:rsidR="5CB06D03" w:rsidRPr="23DB6B70">
        <w:rPr>
          <w:rFonts w:ascii="Calibri" w:eastAsia="Calibri" w:hAnsi="Calibri" w:cs="Calibri"/>
        </w:rPr>
        <w:t xml:space="preserve">. </w:t>
      </w:r>
    </w:p>
    <w:p w14:paraId="27BEFEF9" w14:textId="571C2A7B" w:rsidR="2E8FF8AF" w:rsidRDefault="2E8FF8AF" w:rsidP="72D64E2E">
      <w:pPr>
        <w:rPr>
          <w:rFonts w:ascii="Calibri" w:eastAsia="Calibri" w:hAnsi="Calibri" w:cs="Calibri"/>
        </w:rPr>
      </w:pPr>
      <w:r w:rsidRPr="72D64E2E">
        <w:rPr>
          <w:rFonts w:ascii="Calibri" w:eastAsia="Calibri" w:hAnsi="Calibri" w:cs="Calibri"/>
          <w:b/>
          <w:bCs/>
        </w:rPr>
        <w:t>Conclusion</w:t>
      </w:r>
    </w:p>
    <w:p w14:paraId="6097FCC2" w14:textId="58BE48FF" w:rsidR="72D64E2E" w:rsidRDefault="2E8FF8AF" w:rsidP="72D64E2E">
      <w:pPr>
        <w:rPr>
          <w:rFonts w:ascii="Calibri" w:eastAsia="Calibri" w:hAnsi="Calibri" w:cs="Calibri"/>
        </w:rPr>
      </w:pPr>
      <w:r w:rsidRPr="23DB6B70">
        <w:rPr>
          <w:rFonts w:ascii="Calibri" w:eastAsia="Calibri" w:hAnsi="Calibri" w:cs="Calibri"/>
        </w:rPr>
        <w:t xml:space="preserve">Overall, it’s best to go with a loan option that will allow </w:t>
      </w:r>
      <w:r w:rsidR="00B73146">
        <w:rPr>
          <w:rFonts w:ascii="Calibri" w:eastAsia="Calibri" w:hAnsi="Calibri" w:cs="Calibri"/>
        </w:rPr>
        <w:t xml:space="preserve">a borrower </w:t>
      </w:r>
      <w:r w:rsidRPr="23DB6B70">
        <w:rPr>
          <w:rFonts w:ascii="Calibri" w:eastAsia="Calibri" w:hAnsi="Calibri" w:cs="Calibri"/>
        </w:rPr>
        <w:t xml:space="preserve">to avoid harming </w:t>
      </w:r>
      <w:r w:rsidR="00B73146">
        <w:rPr>
          <w:rFonts w:ascii="Calibri" w:eastAsia="Calibri" w:hAnsi="Calibri" w:cs="Calibri"/>
        </w:rPr>
        <w:t xml:space="preserve">their </w:t>
      </w:r>
      <w:r w:rsidRPr="23DB6B70">
        <w:rPr>
          <w:rFonts w:ascii="Calibri" w:eastAsia="Calibri" w:hAnsi="Calibri" w:cs="Calibri"/>
        </w:rPr>
        <w:t>credit and recover from paying the loan. It’s also important to research the repu</w:t>
      </w:r>
      <w:r w:rsidR="00B73146">
        <w:rPr>
          <w:rFonts w:ascii="Calibri" w:eastAsia="Calibri" w:hAnsi="Calibri" w:cs="Calibri"/>
        </w:rPr>
        <w:t>tation of the lender and to make sure</w:t>
      </w:r>
      <w:r w:rsidRPr="23DB6B70">
        <w:rPr>
          <w:rFonts w:ascii="Calibri" w:eastAsia="Calibri" w:hAnsi="Calibri" w:cs="Calibri"/>
        </w:rPr>
        <w:t xml:space="preserve"> to review the contract (specifically the </w:t>
      </w:r>
      <w:hyperlink r:id="rId15">
        <w:r w:rsidRPr="23DB6B70">
          <w:rPr>
            <w:rStyle w:val="Hyperlink"/>
            <w:rFonts w:ascii="Calibri" w:eastAsia="Calibri" w:hAnsi="Calibri" w:cs="Calibri"/>
          </w:rPr>
          <w:t>truth in lending statement</w:t>
        </w:r>
      </w:hyperlink>
      <w:r w:rsidRPr="23DB6B70">
        <w:rPr>
          <w:rFonts w:ascii="Calibri" w:eastAsia="Calibri" w:hAnsi="Calibri" w:cs="Calibri"/>
        </w:rPr>
        <w:t xml:space="preserve">) that outlines the interest and other important details of the loan. </w:t>
      </w:r>
      <w:r w:rsidR="65B275ED" w:rsidRPr="23DB6B70">
        <w:rPr>
          <w:rFonts w:ascii="Calibri" w:eastAsia="Calibri" w:hAnsi="Calibri" w:cs="Calibri"/>
        </w:rPr>
        <w:t>It’s important to be careful as</w:t>
      </w:r>
      <w:r w:rsidRPr="23DB6B70">
        <w:rPr>
          <w:rFonts w:ascii="Calibri" w:eastAsia="Calibri" w:hAnsi="Calibri" w:cs="Calibri"/>
        </w:rPr>
        <w:t xml:space="preserve"> many financial actors</w:t>
      </w:r>
      <w:r w:rsidR="6A4DEBC7" w:rsidRPr="23DB6B70">
        <w:rPr>
          <w:rFonts w:ascii="Calibri" w:eastAsia="Calibri" w:hAnsi="Calibri" w:cs="Calibri"/>
        </w:rPr>
        <w:t xml:space="preserve"> are</w:t>
      </w:r>
      <w:r w:rsidRPr="23DB6B70">
        <w:rPr>
          <w:rFonts w:ascii="Calibri" w:eastAsia="Calibri" w:hAnsi="Calibri" w:cs="Calibri"/>
        </w:rPr>
        <w:t xml:space="preserve"> </w:t>
      </w:r>
      <w:r w:rsidR="2FB77005" w:rsidRPr="23DB6B70">
        <w:rPr>
          <w:rFonts w:ascii="Calibri" w:eastAsia="Calibri" w:hAnsi="Calibri" w:cs="Calibri"/>
        </w:rPr>
        <w:t xml:space="preserve">eager to help but others are </w:t>
      </w:r>
      <w:r w:rsidRPr="23DB6B70">
        <w:rPr>
          <w:rFonts w:ascii="Calibri" w:eastAsia="Calibri" w:hAnsi="Calibri" w:cs="Calibri"/>
        </w:rPr>
        <w:t>waiting to pr</w:t>
      </w:r>
      <w:r w:rsidR="4CAA5ED4" w:rsidRPr="23DB6B70">
        <w:rPr>
          <w:rFonts w:ascii="Calibri" w:eastAsia="Calibri" w:hAnsi="Calibri" w:cs="Calibri"/>
        </w:rPr>
        <w:t>e</w:t>
      </w:r>
      <w:r w:rsidRPr="23DB6B70">
        <w:rPr>
          <w:rFonts w:ascii="Calibri" w:eastAsia="Calibri" w:hAnsi="Calibri" w:cs="Calibri"/>
        </w:rPr>
        <w:t xml:space="preserve">y on our communities. </w:t>
      </w:r>
    </w:p>
    <w:p w14:paraId="22ED1013" w14:textId="621E32D1" w:rsidR="72D64E2E" w:rsidRDefault="12CA8CD0" w:rsidP="23DB6B70">
      <w:pPr>
        <w:spacing w:after="0" w:line="240" w:lineRule="auto"/>
      </w:pPr>
      <w:r w:rsidRPr="23DB6B70">
        <w:rPr>
          <w:rFonts w:ascii="Calibri" w:eastAsia="Calibri" w:hAnsi="Calibri" w:cs="Calibri"/>
        </w:rPr>
        <w:t>TO REPORT FRAUDULENT PRACTICES VISIT</w:t>
      </w:r>
    </w:p>
    <w:p w14:paraId="770A97F5" w14:textId="005E67AC" w:rsidR="72D64E2E" w:rsidRDefault="12CA8CD0" w:rsidP="23DB6B70">
      <w:pPr>
        <w:spacing w:after="0" w:line="240" w:lineRule="auto"/>
      </w:pPr>
      <w:r w:rsidRPr="23DB6B70">
        <w:rPr>
          <w:rFonts w:ascii="Calibri" w:eastAsia="Calibri" w:hAnsi="Calibri" w:cs="Calibri"/>
        </w:rPr>
        <w:t xml:space="preserve">California Department of Business Oversight: </w:t>
      </w:r>
      <w:hyperlink r:id="rId16">
        <w:r w:rsidRPr="23DB6B70">
          <w:rPr>
            <w:rStyle w:val="Hyperlink"/>
            <w:rFonts w:ascii="Calibri" w:eastAsia="Calibri" w:hAnsi="Calibri" w:cs="Calibri"/>
          </w:rPr>
          <w:t>https://dbo.ca.gov/file-a-complaint/</w:t>
        </w:r>
      </w:hyperlink>
      <w:r w:rsidRPr="23DB6B70">
        <w:rPr>
          <w:rFonts w:ascii="Calibri" w:eastAsia="Calibri" w:hAnsi="Calibri" w:cs="Calibri"/>
        </w:rPr>
        <w:t xml:space="preserve"> </w:t>
      </w:r>
    </w:p>
    <w:p w14:paraId="2D8DBD02" w14:textId="77C4387F" w:rsidR="72D64E2E" w:rsidRDefault="12CA8CD0" w:rsidP="23DB6B70">
      <w:pPr>
        <w:spacing w:after="0" w:line="240" w:lineRule="auto"/>
      </w:pPr>
      <w:r w:rsidRPr="23DB6B70">
        <w:rPr>
          <w:rFonts w:ascii="Calibri" w:eastAsia="Calibri" w:hAnsi="Calibri" w:cs="Calibri"/>
        </w:rPr>
        <w:t xml:space="preserve">Federal Trade Commission: </w:t>
      </w:r>
      <w:hyperlink r:id="rId17">
        <w:r w:rsidRPr="23DB6B70">
          <w:rPr>
            <w:rStyle w:val="Hyperlink"/>
            <w:rFonts w:ascii="Calibri" w:eastAsia="Calibri" w:hAnsi="Calibri" w:cs="Calibri"/>
          </w:rPr>
          <w:t>https://www.ftc.gov/faq/consumer-protection/submit-consumer-complaint-ftc</w:t>
        </w:r>
      </w:hyperlink>
      <w:r w:rsidRPr="23DB6B70">
        <w:rPr>
          <w:rFonts w:ascii="Calibri" w:eastAsia="Calibri" w:hAnsi="Calibri" w:cs="Calibri"/>
        </w:rPr>
        <w:t xml:space="preserve"> </w:t>
      </w:r>
    </w:p>
    <w:sectPr w:rsidR="72D6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EE17AD"/>
    <w:rsid w:val="00152FA3"/>
    <w:rsid w:val="00607E7F"/>
    <w:rsid w:val="00902A0E"/>
    <w:rsid w:val="0090BA85"/>
    <w:rsid w:val="00957CBE"/>
    <w:rsid w:val="009C5D47"/>
    <w:rsid w:val="00AF2218"/>
    <w:rsid w:val="00B73146"/>
    <w:rsid w:val="00BA2CF2"/>
    <w:rsid w:val="00BF3009"/>
    <w:rsid w:val="010530C0"/>
    <w:rsid w:val="011E156D"/>
    <w:rsid w:val="0174BB03"/>
    <w:rsid w:val="018EE0DC"/>
    <w:rsid w:val="01C94785"/>
    <w:rsid w:val="025D89A7"/>
    <w:rsid w:val="0272CDB1"/>
    <w:rsid w:val="02F593D9"/>
    <w:rsid w:val="0340E11B"/>
    <w:rsid w:val="035077CB"/>
    <w:rsid w:val="0418F09E"/>
    <w:rsid w:val="0446E093"/>
    <w:rsid w:val="04D13428"/>
    <w:rsid w:val="0514238B"/>
    <w:rsid w:val="052B07CA"/>
    <w:rsid w:val="0589F7BD"/>
    <w:rsid w:val="060226CF"/>
    <w:rsid w:val="06230B38"/>
    <w:rsid w:val="06545157"/>
    <w:rsid w:val="070C9960"/>
    <w:rsid w:val="072EA946"/>
    <w:rsid w:val="07345F84"/>
    <w:rsid w:val="07A7C282"/>
    <w:rsid w:val="07C8C4AE"/>
    <w:rsid w:val="08745900"/>
    <w:rsid w:val="0896645E"/>
    <w:rsid w:val="08ACDE60"/>
    <w:rsid w:val="0995E0BC"/>
    <w:rsid w:val="0996139B"/>
    <w:rsid w:val="09D3CBBA"/>
    <w:rsid w:val="09E4665E"/>
    <w:rsid w:val="09F0A620"/>
    <w:rsid w:val="0A0CD975"/>
    <w:rsid w:val="0A44980B"/>
    <w:rsid w:val="0A4F9FEB"/>
    <w:rsid w:val="0A616A46"/>
    <w:rsid w:val="0A9CCDB6"/>
    <w:rsid w:val="0B31E708"/>
    <w:rsid w:val="0B78AD36"/>
    <w:rsid w:val="0C2C5F1B"/>
    <w:rsid w:val="0D2116C8"/>
    <w:rsid w:val="0E098688"/>
    <w:rsid w:val="0E14AABB"/>
    <w:rsid w:val="0E177847"/>
    <w:rsid w:val="0E87578D"/>
    <w:rsid w:val="0EA087FB"/>
    <w:rsid w:val="0EC50947"/>
    <w:rsid w:val="0EDD41C2"/>
    <w:rsid w:val="0EF5D292"/>
    <w:rsid w:val="0F46F4DC"/>
    <w:rsid w:val="10855A6E"/>
    <w:rsid w:val="10C5B331"/>
    <w:rsid w:val="10EE43BC"/>
    <w:rsid w:val="10F2C4DC"/>
    <w:rsid w:val="11E72743"/>
    <w:rsid w:val="11F72B76"/>
    <w:rsid w:val="12345279"/>
    <w:rsid w:val="12CA8CD0"/>
    <w:rsid w:val="12D3ECDC"/>
    <w:rsid w:val="12D4220E"/>
    <w:rsid w:val="13360466"/>
    <w:rsid w:val="149D0F57"/>
    <w:rsid w:val="14E5B913"/>
    <w:rsid w:val="1548113B"/>
    <w:rsid w:val="156BF60B"/>
    <w:rsid w:val="1591644E"/>
    <w:rsid w:val="15D6EF2D"/>
    <w:rsid w:val="15F8A7B5"/>
    <w:rsid w:val="163B03F4"/>
    <w:rsid w:val="16497109"/>
    <w:rsid w:val="168F900A"/>
    <w:rsid w:val="16E180D5"/>
    <w:rsid w:val="16E731C4"/>
    <w:rsid w:val="1792F2AF"/>
    <w:rsid w:val="17A1CABF"/>
    <w:rsid w:val="18181710"/>
    <w:rsid w:val="1869318A"/>
    <w:rsid w:val="18ABEFAD"/>
    <w:rsid w:val="18DF434C"/>
    <w:rsid w:val="19CAC2F9"/>
    <w:rsid w:val="1A17FD31"/>
    <w:rsid w:val="1A1D4827"/>
    <w:rsid w:val="1A8B31A5"/>
    <w:rsid w:val="1ADD58A7"/>
    <w:rsid w:val="1B0196BD"/>
    <w:rsid w:val="1CF9245C"/>
    <w:rsid w:val="1D080448"/>
    <w:rsid w:val="1D0D5224"/>
    <w:rsid w:val="1D754DE6"/>
    <w:rsid w:val="1D9ADB38"/>
    <w:rsid w:val="1F2A6E98"/>
    <w:rsid w:val="1F6630CD"/>
    <w:rsid w:val="2064EABC"/>
    <w:rsid w:val="2081949A"/>
    <w:rsid w:val="21553F07"/>
    <w:rsid w:val="21603C03"/>
    <w:rsid w:val="21C57688"/>
    <w:rsid w:val="226193BC"/>
    <w:rsid w:val="229D3495"/>
    <w:rsid w:val="22A48A27"/>
    <w:rsid w:val="230864A0"/>
    <w:rsid w:val="2329861A"/>
    <w:rsid w:val="234DFB86"/>
    <w:rsid w:val="23AEFC47"/>
    <w:rsid w:val="23DB6B70"/>
    <w:rsid w:val="23E9A5D8"/>
    <w:rsid w:val="23FB6617"/>
    <w:rsid w:val="2406BDAE"/>
    <w:rsid w:val="24778863"/>
    <w:rsid w:val="24A7C4A4"/>
    <w:rsid w:val="24F3BF9F"/>
    <w:rsid w:val="2716661F"/>
    <w:rsid w:val="2732F4CB"/>
    <w:rsid w:val="276ED84B"/>
    <w:rsid w:val="27701217"/>
    <w:rsid w:val="27D0FEC8"/>
    <w:rsid w:val="28276B99"/>
    <w:rsid w:val="2851326C"/>
    <w:rsid w:val="28D9E706"/>
    <w:rsid w:val="29945285"/>
    <w:rsid w:val="29987002"/>
    <w:rsid w:val="2A2356FA"/>
    <w:rsid w:val="2A44AC54"/>
    <w:rsid w:val="2A9B1621"/>
    <w:rsid w:val="2B2982AD"/>
    <w:rsid w:val="2B29E751"/>
    <w:rsid w:val="2B63A3CB"/>
    <w:rsid w:val="2C2F1EEC"/>
    <w:rsid w:val="2CC9B1EC"/>
    <w:rsid w:val="2D4B209D"/>
    <w:rsid w:val="2D7913C0"/>
    <w:rsid w:val="2D8974E3"/>
    <w:rsid w:val="2E34D3D0"/>
    <w:rsid w:val="2E8FF8AF"/>
    <w:rsid w:val="2EFEDC52"/>
    <w:rsid w:val="2FB77005"/>
    <w:rsid w:val="3050C258"/>
    <w:rsid w:val="30A1BCBA"/>
    <w:rsid w:val="30ACE873"/>
    <w:rsid w:val="31729923"/>
    <w:rsid w:val="31B5A5F5"/>
    <w:rsid w:val="31E49645"/>
    <w:rsid w:val="326316A9"/>
    <w:rsid w:val="32B43754"/>
    <w:rsid w:val="332180F1"/>
    <w:rsid w:val="33FC7815"/>
    <w:rsid w:val="34680F2B"/>
    <w:rsid w:val="34A31213"/>
    <w:rsid w:val="34F28385"/>
    <w:rsid w:val="353E4806"/>
    <w:rsid w:val="35AC3050"/>
    <w:rsid w:val="36050409"/>
    <w:rsid w:val="370AFF93"/>
    <w:rsid w:val="37232246"/>
    <w:rsid w:val="3797CC31"/>
    <w:rsid w:val="39923C71"/>
    <w:rsid w:val="3A9AD393"/>
    <w:rsid w:val="3AAE8C5A"/>
    <w:rsid w:val="3AC5D512"/>
    <w:rsid w:val="3B5BDC6D"/>
    <w:rsid w:val="3B92C77A"/>
    <w:rsid w:val="3BFC369C"/>
    <w:rsid w:val="3C631D11"/>
    <w:rsid w:val="3CAB75FC"/>
    <w:rsid w:val="3CDFDA9F"/>
    <w:rsid w:val="3D19E48A"/>
    <w:rsid w:val="3DB3CAA6"/>
    <w:rsid w:val="3DB62028"/>
    <w:rsid w:val="3E01211A"/>
    <w:rsid w:val="3F19FAE3"/>
    <w:rsid w:val="3F7AF3E3"/>
    <w:rsid w:val="3F86356C"/>
    <w:rsid w:val="3FA2F31D"/>
    <w:rsid w:val="3FDC1D79"/>
    <w:rsid w:val="3FE09323"/>
    <w:rsid w:val="405414BF"/>
    <w:rsid w:val="40853D0A"/>
    <w:rsid w:val="413161D8"/>
    <w:rsid w:val="41368FE5"/>
    <w:rsid w:val="4182DECB"/>
    <w:rsid w:val="4184D93D"/>
    <w:rsid w:val="4291733E"/>
    <w:rsid w:val="429F73A0"/>
    <w:rsid w:val="42ED1073"/>
    <w:rsid w:val="4365673C"/>
    <w:rsid w:val="43E62EB0"/>
    <w:rsid w:val="443783EB"/>
    <w:rsid w:val="443DDB34"/>
    <w:rsid w:val="44F209E2"/>
    <w:rsid w:val="45183302"/>
    <w:rsid w:val="451A2548"/>
    <w:rsid w:val="45566A69"/>
    <w:rsid w:val="464E422B"/>
    <w:rsid w:val="465688B4"/>
    <w:rsid w:val="466D245C"/>
    <w:rsid w:val="4684C19B"/>
    <w:rsid w:val="4696A289"/>
    <w:rsid w:val="46A84AD5"/>
    <w:rsid w:val="46C4BC4E"/>
    <w:rsid w:val="46C82DAE"/>
    <w:rsid w:val="47AEA29B"/>
    <w:rsid w:val="480DB029"/>
    <w:rsid w:val="48C73B78"/>
    <w:rsid w:val="490AAD2E"/>
    <w:rsid w:val="4945A2FC"/>
    <w:rsid w:val="494FA702"/>
    <w:rsid w:val="4A01D1D1"/>
    <w:rsid w:val="4A02E37A"/>
    <w:rsid w:val="4A101D05"/>
    <w:rsid w:val="4A900EC7"/>
    <w:rsid w:val="4A943AC3"/>
    <w:rsid w:val="4AC9965C"/>
    <w:rsid w:val="4B0445E8"/>
    <w:rsid w:val="4B337516"/>
    <w:rsid w:val="4B38F630"/>
    <w:rsid w:val="4B75889F"/>
    <w:rsid w:val="4BA6E4BF"/>
    <w:rsid w:val="4C22AEAA"/>
    <w:rsid w:val="4C24A845"/>
    <w:rsid w:val="4C57C983"/>
    <w:rsid w:val="4C68DBCD"/>
    <w:rsid w:val="4CAA5ED4"/>
    <w:rsid w:val="4CFBF4FB"/>
    <w:rsid w:val="4D706EFF"/>
    <w:rsid w:val="4E0B2301"/>
    <w:rsid w:val="4E19538B"/>
    <w:rsid w:val="4E63D040"/>
    <w:rsid w:val="4E8742FC"/>
    <w:rsid w:val="4E955CB0"/>
    <w:rsid w:val="4EC3D1C7"/>
    <w:rsid w:val="4F9A53C6"/>
    <w:rsid w:val="4FDF46AE"/>
    <w:rsid w:val="511C2FC4"/>
    <w:rsid w:val="5121D7D8"/>
    <w:rsid w:val="51B86C57"/>
    <w:rsid w:val="51BF5213"/>
    <w:rsid w:val="51C949C1"/>
    <w:rsid w:val="51F4E76B"/>
    <w:rsid w:val="528F61F4"/>
    <w:rsid w:val="52BAD1CF"/>
    <w:rsid w:val="5354C85B"/>
    <w:rsid w:val="5414AD08"/>
    <w:rsid w:val="544AB3BC"/>
    <w:rsid w:val="547EECB6"/>
    <w:rsid w:val="54825E73"/>
    <w:rsid w:val="54856215"/>
    <w:rsid w:val="54EBAC4B"/>
    <w:rsid w:val="5500B0A3"/>
    <w:rsid w:val="56B1AD7D"/>
    <w:rsid w:val="56D212EE"/>
    <w:rsid w:val="5777A28F"/>
    <w:rsid w:val="57CF095A"/>
    <w:rsid w:val="580E6CE0"/>
    <w:rsid w:val="581FC0BD"/>
    <w:rsid w:val="5897F819"/>
    <w:rsid w:val="58CAD483"/>
    <w:rsid w:val="5995B831"/>
    <w:rsid w:val="59D1B927"/>
    <w:rsid w:val="59D9E9EF"/>
    <w:rsid w:val="5A92F3F6"/>
    <w:rsid w:val="5AE17CF2"/>
    <w:rsid w:val="5B160B88"/>
    <w:rsid w:val="5B1FA6E0"/>
    <w:rsid w:val="5B39CBC3"/>
    <w:rsid w:val="5B54EF4A"/>
    <w:rsid w:val="5B7D8306"/>
    <w:rsid w:val="5C178347"/>
    <w:rsid w:val="5C2E5174"/>
    <w:rsid w:val="5CB06D03"/>
    <w:rsid w:val="5CC8554B"/>
    <w:rsid w:val="5D0E4723"/>
    <w:rsid w:val="5D276711"/>
    <w:rsid w:val="5DDF55D7"/>
    <w:rsid w:val="5DFF1EC7"/>
    <w:rsid w:val="5E8F224B"/>
    <w:rsid w:val="5EC05296"/>
    <w:rsid w:val="5F6CE044"/>
    <w:rsid w:val="5F988DD0"/>
    <w:rsid w:val="601DB397"/>
    <w:rsid w:val="61823F5A"/>
    <w:rsid w:val="6197CDE5"/>
    <w:rsid w:val="61C2BAE3"/>
    <w:rsid w:val="6205FA35"/>
    <w:rsid w:val="62188561"/>
    <w:rsid w:val="628A7718"/>
    <w:rsid w:val="62FF7D45"/>
    <w:rsid w:val="637EC820"/>
    <w:rsid w:val="6394EDD1"/>
    <w:rsid w:val="63D7C14B"/>
    <w:rsid w:val="63E10BAD"/>
    <w:rsid w:val="64A86CB7"/>
    <w:rsid w:val="64DCE029"/>
    <w:rsid w:val="6552A865"/>
    <w:rsid w:val="656D98AC"/>
    <w:rsid w:val="656F8748"/>
    <w:rsid w:val="65A7EECF"/>
    <w:rsid w:val="65B275ED"/>
    <w:rsid w:val="65FF89C9"/>
    <w:rsid w:val="66AF0381"/>
    <w:rsid w:val="676B98E5"/>
    <w:rsid w:val="67E9E77C"/>
    <w:rsid w:val="6890883D"/>
    <w:rsid w:val="68A14195"/>
    <w:rsid w:val="68A9890A"/>
    <w:rsid w:val="68B8BB71"/>
    <w:rsid w:val="68C11D62"/>
    <w:rsid w:val="68C8616D"/>
    <w:rsid w:val="69140251"/>
    <w:rsid w:val="692009D9"/>
    <w:rsid w:val="694E614F"/>
    <w:rsid w:val="69BB830D"/>
    <w:rsid w:val="6A351CFC"/>
    <w:rsid w:val="6A4DEBC7"/>
    <w:rsid w:val="6A7F9211"/>
    <w:rsid w:val="6AFD283E"/>
    <w:rsid w:val="6B060035"/>
    <w:rsid w:val="6B47CB8A"/>
    <w:rsid w:val="6C08DF4D"/>
    <w:rsid w:val="6C46FB01"/>
    <w:rsid w:val="6C5ACA2C"/>
    <w:rsid w:val="6C887B18"/>
    <w:rsid w:val="6DD661F4"/>
    <w:rsid w:val="6DE5C743"/>
    <w:rsid w:val="6DE8B6F2"/>
    <w:rsid w:val="6E56A938"/>
    <w:rsid w:val="6E7FC105"/>
    <w:rsid w:val="6EC5875A"/>
    <w:rsid w:val="6F00C17B"/>
    <w:rsid w:val="6F40C0D1"/>
    <w:rsid w:val="6F55CC73"/>
    <w:rsid w:val="6F9A9CF1"/>
    <w:rsid w:val="6FF9C26E"/>
    <w:rsid w:val="6FFB4698"/>
    <w:rsid w:val="70A50507"/>
    <w:rsid w:val="70D78891"/>
    <w:rsid w:val="715C233F"/>
    <w:rsid w:val="71657F42"/>
    <w:rsid w:val="71983464"/>
    <w:rsid w:val="71A0F4B0"/>
    <w:rsid w:val="71EFB0F4"/>
    <w:rsid w:val="720EE95F"/>
    <w:rsid w:val="72351645"/>
    <w:rsid w:val="726E4964"/>
    <w:rsid w:val="7293A7CD"/>
    <w:rsid w:val="729CB40E"/>
    <w:rsid w:val="72D64E2E"/>
    <w:rsid w:val="7364A086"/>
    <w:rsid w:val="7376CD38"/>
    <w:rsid w:val="738CB467"/>
    <w:rsid w:val="73E6129B"/>
    <w:rsid w:val="74173A13"/>
    <w:rsid w:val="743D4AD2"/>
    <w:rsid w:val="7453C9F8"/>
    <w:rsid w:val="7477EF50"/>
    <w:rsid w:val="74BBBFB7"/>
    <w:rsid w:val="75EE17AD"/>
    <w:rsid w:val="7685232F"/>
    <w:rsid w:val="76F793CF"/>
    <w:rsid w:val="770046E4"/>
    <w:rsid w:val="772115D9"/>
    <w:rsid w:val="7728EA77"/>
    <w:rsid w:val="7778661C"/>
    <w:rsid w:val="77C29256"/>
    <w:rsid w:val="7811E562"/>
    <w:rsid w:val="7823B31F"/>
    <w:rsid w:val="78497391"/>
    <w:rsid w:val="78708AF5"/>
    <w:rsid w:val="78DE7D62"/>
    <w:rsid w:val="79969CC5"/>
    <w:rsid w:val="799BAA1B"/>
    <w:rsid w:val="79D9524D"/>
    <w:rsid w:val="79E4026B"/>
    <w:rsid w:val="7A13F69A"/>
    <w:rsid w:val="7AC77D04"/>
    <w:rsid w:val="7B36E793"/>
    <w:rsid w:val="7B447CF7"/>
    <w:rsid w:val="7B65BA11"/>
    <w:rsid w:val="7B6A4192"/>
    <w:rsid w:val="7B6F3342"/>
    <w:rsid w:val="7B81F952"/>
    <w:rsid w:val="7BA9C79A"/>
    <w:rsid w:val="7D30A915"/>
    <w:rsid w:val="7F659C60"/>
    <w:rsid w:val="7FD5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7AD"/>
  <w15:chartTrackingRefBased/>
  <w15:docId w15:val="{50D48A38-1FAB-4CEC-8E1A-50C5542C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consumers/general/payday-loans" TargetMode="External"/><Relationship Id="rId13" Type="http://schemas.openxmlformats.org/officeDocument/2006/relationships/hyperlink" Target="https://www.cnbc.com/2020/03/27/americans-may-soon-have-more-loan-options-heres-what-to-know.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opthedebttrap.org/about/whatispaydaylending/" TargetMode="External"/><Relationship Id="rId12" Type="http://schemas.openxmlformats.org/officeDocument/2006/relationships/hyperlink" Target="https://www.nerdwallet.com/blog/loans/tax-refund-loans-give-cash-now-to-early-filers/" TargetMode="External"/><Relationship Id="rId17" Type="http://schemas.openxmlformats.org/officeDocument/2006/relationships/hyperlink" Target="https://www.ftc.gov/faq/consumer-protection/submit-consumer-complaint-ftc" TargetMode="External"/><Relationship Id="rId2" Type="http://schemas.openxmlformats.org/officeDocument/2006/relationships/customXml" Target="../customXml/item2.xml"/><Relationship Id="rId16" Type="http://schemas.openxmlformats.org/officeDocument/2006/relationships/hyperlink" Target="https://dbo.ca.gov/file-a-compla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snews.com/news/pros-and-cons-of-tax-refund-loans-and-debit-cards/" TargetMode="External"/><Relationship Id="rId5" Type="http://schemas.openxmlformats.org/officeDocument/2006/relationships/settings" Target="settings.xml"/><Relationship Id="rId15" Type="http://schemas.openxmlformats.org/officeDocument/2006/relationships/hyperlink" Target="https://www.debt.org/credit/your-consumer-rights/truth-lending-act/" TargetMode="External"/><Relationship Id="rId10" Type="http://schemas.openxmlformats.org/officeDocument/2006/relationships/hyperlink" Target="https://www.nerdwallet.com/blog/loans/signs-predatory-online-loa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nsumer.gov/articles/1013-car-title-loans" TargetMode="External"/><Relationship Id="rId14" Type="http://schemas.openxmlformats.org/officeDocument/2006/relationships/hyperlink" Target="https://www.marketwatch.com/story/the-best-and-worst-ways-to-get-cash-if-youve-been-affected-by-the-coronavirus-pandemic-according-to-financial-planners-2020-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D78CD0C6552418BC346ED5CCB2A4A" ma:contentTypeVersion="12" ma:contentTypeDescription="Create a new document." ma:contentTypeScope="" ma:versionID="3de8543ad65392ddc6f8212af2533507">
  <xsd:schema xmlns:xsd="http://www.w3.org/2001/XMLSchema" xmlns:xs="http://www.w3.org/2001/XMLSchema" xmlns:p="http://schemas.microsoft.com/office/2006/metadata/properties" xmlns:ns3="77183e76-ed65-4902-aa04-c3c6455a3186" xmlns:ns4="d68af990-b1f5-4ffa-9f9e-724464e41e2e" targetNamespace="http://schemas.microsoft.com/office/2006/metadata/properties" ma:root="true" ma:fieldsID="d06e67de80db8d934cc4b4aca2465bed" ns3:_="" ns4:_="">
    <xsd:import namespace="77183e76-ed65-4902-aa04-c3c6455a3186"/>
    <xsd:import namespace="d68af990-b1f5-4ffa-9f9e-724464e41e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83e76-ed65-4902-aa04-c3c6455a3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af990-b1f5-4ffa-9f9e-724464e41e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0C9E3-41DE-4552-9918-8D93BADC4FF3}">
  <ds:schemaRefs>
    <ds:schemaRef ds:uri="77183e76-ed65-4902-aa04-c3c6455a3186"/>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d68af990-b1f5-4ffa-9f9e-724464e41e2e"/>
  </ds:schemaRefs>
</ds:datastoreItem>
</file>

<file path=customXml/itemProps2.xml><?xml version="1.0" encoding="utf-8"?>
<ds:datastoreItem xmlns:ds="http://schemas.openxmlformats.org/officeDocument/2006/customXml" ds:itemID="{C113C64B-00AE-445D-BF64-2B63AF48E7CD}">
  <ds:schemaRefs>
    <ds:schemaRef ds:uri="http://schemas.microsoft.com/sharepoint/v3/contenttype/forms"/>
  </ds:schemaRefs>
</ds:datastoreItem>
</file>

<file path=customXml/itemProps3.xml><?xml version="1.0" encoding="utf-8"?>
<ds:datastoreItem xmlns:ds="http://schemas.openxmlformats.org/officeDocument/2006/customXml" ds:itemID="{A2F1BC05-9542-43F9-967B-D4C5A5E7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83e76-ed65-4902-aa04-c3c6455a3186"/>
    <ds:schemaRef ds:uri="d68af990-b1f5-4ffa-9f9e-724464e41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Deirel Marquez</dc:creator>
  <cp:keywords/>
  <dc:description/>
  <cp:lastModifiedBy>Lucia Mattox</cp:lastModifiedBy>
  <cp:revision>3</cp:revision>
  <dcterms:created xsi:type="dcterms:W3CDTF">2020-05-11T23:50:00Z</dcterms:created>
  <dcterms:modified xsi:type="dcterms:W3CDTF">2020-05-11T23:52:00Z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0x0101008DFD78CD0C6552418BC346ED5CCB2A4A</vt:lpwstr>
  </property>
</Properties>
</file>